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5F4A5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center"/>
        <w:textAlignment w:val="auto"/>
        <w:rPr>
          <w:i w:val="0"/>
          <w:sz w:val="44"/>
          <w:szCs w:val="44"/>
          <w:lang w:eastAsia="nb-NO"/>
        </w:rPr>
      </w:pPr>
      <w:r w:rsidRPr="009B738B">
        <w:rPr>
          <w:i w:val="0"/>
          <w:sz w:val="44"/>
          <w:szCs w:val="44"/>
          <w:lang w:eastAsia="nb-NO"/>
        </w:rPr>
        <w:t>Møtebok for Ulvik fjellstyre</w:t>
      </w:r>
    </w:p>
    <w:p w14:paraId="28072E7E" w14:textId="77777777" w:rsidR="009B738B" w:rsidRPr="009B738B" w:rsidRDefault="009B738B" w:rsidP="009B738B">
      <w:pPr>
        <w:overflowPunct/>
        <w:autoSpaceDE/>
        <w:autoSpaceDN/>
        <w:adjustRightInd/>
        <w:jc w:val="center"/>
        <w:textAlignment w:val="auto"/>
        <w:rPr>
          <w:i w:val="0"/>
          <w:sz w:val="32"/>
          <w:szCs w:val="32"/>
          <w:lang w:eastAsia="nb-NO"/>
        </w:rPr>
      </w:pPr>
    </w:p>
    <w:p w14:paraId="368F555E" w14:textId="29208B55" w:rsidR="009B738B" w:rsidRPr="00D905EA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D905EA">
        <w:rPr>
          <w:b w:val="0"/>
          <w:i w:val="0"/>
          <w:szCs w:val="24"/>
          <w:lang w:eastAsia="nb-NO"/>
        </w:rPr>
        <w:t>Stad</w:t>
      </w:r>
      <w:r w:rsidR="000262C4" w:rsidRPr="00D905EA">
        <w:rPr>
          <w:b w:val="0"/>
          <w:i w:val="0"/>
          <w:szCs w:val="24"/>
          <w:lang w:eastAsia="nb-NO"/>
        </w:rPr>
        <w:t xml:space="preserve">: </w:t>
      </w:r>
      <w:r w:rsidR="00D905EA">
        <w:rPr>
          <w:b w:val="0"/>
          <w:i w:val="0"/>
          <w:szCs w:val="24"/>
          <w:lang w:eastAsia="nb-NO"/>
        </w:rPr>
        <w:t>Teams</w:t>
      </w:r>
    </w:p>
    <w:p w14:paraId="33CAB677" w14:textId="725024B8" w:rsidR="009B738B" w:rsidRPr="00D905EA" w:rsidRDefault="00F22991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D905EA">
        <w:rPr>
          <w:b w:val="0"/>
          <w:i w:val="0"/>
          <w:szCs w:val="24"/>
          <w:lang w:eastAsia="nb-NO"/>
        </w:rPr>
        <w:t xml:space="preserve">Dato: </w:t>
      </w:r>
      <w:r w:rsidR="00FC0F9B" w:rsidRPr="00D905EA">
        <w:rPr>
          <w:b w:val="0"/>
          <w:i w:val="0"/>
          <w:szCs w:val="24"/>
          <w:lang w:eastAsia="nb-NO"/>
        </w:rPr>
        <w:t>15.</w:t>
      </w:r>
      <w:r w:rsidR="00D905EA">
        <w:rPr>
          <w:b w:val="0"/>
          <w:i w:val="0"/>
          <w:szCs w:val="24"/>
          <w:lang w:eastAsia="nb-NO"/>
        </w:rPr>
        <w:t>02</w:t>
      </w:r>
      <w:r w:rsidRPr="00D905EA">
        <w:rPr>
          <w:b w:val="0"/>
          <w:i w:val="0"/>
          <w:szCs w:val="24"/>
          <w:lang w:eastAsia="nb-NO"/>
        </w:rPr>
        <w:t>.2</w:t>
      </w:r>
      <w:r w:rsidR="00D905EA">
        <w:rPr>
          <w:b w:val="0"/>
          <w:i w:val="0"/>
          <w:szCs w:val="24"/>
          <w:lang w:eastAsia="nb-NO"/>
        </w:rPr>
        <w:t>1</w:t>
      </w:r>
    </w:p>
    <w:p w14:paraId="02C6B95E" w14:textId="1B6290EB" w:rsidR="009B738B" w:rsidRPr="00D905EA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D905EA">
        <w:rPr>
          <w:b w:val="0"/>
          <w:i w:val="0"/>
          <w:szCs w:val="24"/>
          <w:lang w:eastAsia="nb-NO"/>
        </w:rPr>
        <w:t>Klokkeslett: 1</w:t>
      </w:r>
      <w:r w:rsidR="00D905EA">
        <w:rPr>
          <w:b w:val="0"/>
          <w:i w:val="0"/>
          <w:szCs w:val="24"/>
          <w:lang w:eastAsia="nb-NO"/>
        </w:rPr>
        <w:t>8</w:t>
      </w:r>
      <w:r w:rsidR="00FC0F9B" w:rsidRPr="00D905EA">
        <w:rPr>
          <w:b w:val="0"/>
          <w:i w:val="0"/>
          <w:szCs w:val="24"/>
          <w:lang w:eastAsia="nb-NO"/>
        </w:rPr>
        <w:t>.</w:t>
      </w:r>
      <w:r w:rsidR="00D905EA">
        <w:rPr>
          <w:b w:val="0"/>
          <w:i w:val="0"/>
          <w:szCs w:val="24"/>
          <w:lang w:eastAsia="nb-NO"/>
        </w:rPr>
        <w:t>00</w:t>
      </w:r>
      <w:r w:rsidR="00F22991" w:rsidRPr="00D905EA">
        <w:rPr>
          <w:b w:val="0"/>
          <w:i w:val="0"/>
          <w:szCs w:val="24"/>
          <w:lang w:eastAsia="nb-NO"/>
        </w:rPr>
        <w:t xml:space="preserve"> – </w:t>
      </w:r>
      <w:r w:rsidR="00FC0F9B" w:rsidRPr="00D905EA">
        <w:rPr>
          <w:b w:val="0"/>
          <w:i w:val="0"/>
          <w:szCs w:val="24"/>
          <w:lang w:eastAsia="nb-NO"/>
        </w:rPr>
        <w:t>20.00</w:t>
      </w:r>
    </w:p>
    <w:p w14:paraId="1CC1FF3A" w14:textId="77777777" w:rsidR="009B738B" w:rsidRPr="00D905EA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</w:p>
    <w:p w14:paraId="596910C3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i w:val="0"/>
          <w:sz w:val="28"/>
          <w:szCs w:val="28"/>
          <w:u w:val="single"/>
          <w:lang w:eastAsia="nb-NO"/>
        </w:rPr>
      </w:pPr>
      <w:proofErr w:type="spellStart"/>
      <w:r w:rsidRPr="009B738B">
        <w:rPr>
          <w:i w:val="0"/>
          <w:sz w:val="28"/>
          <w:szCs w:val="28"/>
          <w:u w:val="single"/>
          <w:lang w:eastAsia="nb-NO"/>
        </w:rPr>
        <w:t>Tilstades</w:t>
      </w:r>
      <w:proofErr w:type="spellEnd"/>
      <w:r w:rsidRPr="009B738B">
        <w:rPr>
          <w:i w:val="0"/>
          <w:sz w:val="28"/>
          <w:szCs w:val="28"/>
          <w:u w:val="single"/>
          <w:lang w:eastAsia="nb-NO"/>
        </w:rPr>
        <w:t xml:space="preserve"> på møtet</w:t>
      </w:r>
    </w:p>
    <w:p w14:paraId="2EB4FEA1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i w:val="0"/>
          <w:sz w:val="28"/>
          <w:szCs w:val="28"/>
          <w:u w:val="single"/>
          <w:lang w:eastAsia="nb-NO"/>
        </w:rPr>
      </w:pPr>
    </w:p>
    <w:p w14:paraId="70992EA4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i w:val="0"/>
          <w:szCs w:val="24"/>
          <w:lang w:eastAsia="nb-NO"/>
        </w:rPr>
      </w:pPr>
      <w:r w:rsidRPr="009B738B">
        <w:rPr>
          <w:i w:val="0"/>
          <w:szCs w:val="24"/>
          <w:lang w:eastAsia="nb-NO"/>
        </w:rPr>
        <w:t>Medlem:</w:t>
      </w:r>
      <w:r w:rsidRPr="009B738B">
        <w:rPr>
          <w:b w:val="0"/>
          <w:i w:val="0"/>
          <w:szCs w:val="24"/>
          <w:lang w:eastAsia="nb-NO"/>
        </w:rPr>
        <w:t xml:space="preserve"> </w:t>
      </w:r>
    </w:p>
    <w:p w14:paraId="3F9F46B5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Knut Sygnestveit</w:t>
      </w:r>
    </w:p>
    <w:p w14:paraId="5C6874C7" w14:textId="77777777" w:rsidR="009B738B" w:rsidRPr="009B738B" w:rsidRDefault="009B738B" w:rsidP="009B738B">
      <w:pPr>
        <w:overflowPunct/>
        <w:autoSpaceDE/>
        <w:autoSpaceDN/>
        <w:adjustRightInd/>
        <w:ind w:firstLine="709"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>Stig Yngve Røkenes</w:t>
      </w:r>
    </w:p>
    <w:p w14:paraId="2E54ED21" w14:textId="77777777" w:rsidR="009B738B" w:rsidRPr="009B738B" w:rsidRDefault="009B738B" w:rsidP="009B738B">
      <w:pPr>
        <w:overflowPunct/>
        <w:autoSpaceDE/>
        <w:autoSpaceDN/>
        <w:adjustRightInd/>
        <w:ind w:firstLine="709"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 xml:space="preserve">Atle </w:t>
      </w:r>
      <w:proofErr w:type="spellStart"/>
      <w:r w:rsidRPr="009B738B">
        <w:rPr>
          <w:b w:val="0"/>
          <w:i w:val="0"/>
          <w:szCs w:val="24"/>
          <w:lang w:eastAsia="nb-NO"/>
        </w:rPr>
        <w:t>Ulgenes</w:t>
      </w:r>
      <w:proofErr w:type="spellEnd"/>
    </w:p>
    <w:p w14:paraId="0B19E7FA" w14:textId="77777777" w:rsidR="009B738B" w:rsidRDefault="00F22991" w:rsidP="009B738B">
      <w:pPr>
        <w:overflowPunct/>
        <w:autoSpaceDE/>
        <w:autoSpaceDN/>
        <w:adjustRightInd/>
        <w:ind w:firstLine="709"/>
        <w:textAlignment w:val="auto"/>
        <w:rPr>
          <w:b w:val="0"/>
          <w:i w:val="0"/>
          <w:szCs w:val="24"/>
          <w:lang w:eastAsia="nb-NO"/>
        </w:rPr>
      </w:pPr>
      <w:r>
        <w:rPr>
          <w:b w:val="0"/>
          <w:i w:val="0"/>
          <w:szCs w:val="24"/>
          <w:lang w:eastAsia="nb-NO"/>
        </w:rPr>
        <w:t>Kåre Olai Solheim</w:t>
      </w:r>
    </w:p>
    <w:p w14:paraId="7BE52541" w14:textId="77777777" w:rsidR="00F430C3" w:rsidRPr="00F22991" w:rsidRDefault="00F22991" w:rsidP="00F22991">
      <w:pPr>
        <w:overflowPunct/>
        <w:autoSpaceDE/>
        <w:autoSpaceDN/>
        <w:adjustRightInd/>
        <w:ind w:firstLine="709"/>
        <w:textAlignment w:val="auto"/>
        <w:rPr>
          <w:b w:val="0"/>
          <w:i w:val="0"/>
          <w:szCs w:val="24"/>
          <w:lang w:eastAsia="nb-NO"/>
        </w:rPr>
      </w:pPr>
      <w:r>
        <w:rPr>
          <w:b w:val="0"/>
          <w:i w:val="0"/>
          <w:szCs w:val="24"/>
          <w:lang w:eastAsia="nb-NO"/>
        </w:rPr>
        <w:t>Johannes Sponheim</w:t>
      </w:r>
    </w:p>
    <w:p w14:paraId="20D31ABD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i w:val="0"/>
          <w:szCs w:val="24"/>
          <w:lang w:eastAsia="nb-NO"/>
        </w:rPr>
      </w:pPr>
    </w:p>
    <w:p w14:paraId="5DB57C55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i w:val="0"/>
          <w:szCs w:val="24"/>
          <w:lang w:eastAsia="nb-NO"/>
        </w:rPr>
        <w:t>Sekretær</w:t>
      </w:r>
      <w:r w:rsidRPr="009B738B">
        <w:rPr>
          <w:b w:val="0"/>
          <w:i w:val="0"/>
          <w:szCs w:val="24"/>
          <w:lang w:eastAsia="nb-NO"/>
        </w:rPr>
        <w:t>:</w:t>
      </w:r>
    </w:p>
    <w:p w14:paraId="166FA126" w14:textId="77777777" w:rsidR="00E57BC3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Harald Normann Andersen</w:t>
      </w:r>
    </w:p>
    <w:p w14:paraId="5385E13B" w14:textId="77777777" w:rsid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</w:r>
    </w:p>
    <w:p w14:paraId="521E77A3" w14:textId="77777777" w:rsidR="00F430C3" w:rsidRDefault="00F430C3" w:rsidP="00F430C3">
      <w:pPr>
        <w:rPr>
          <w:i w:val="0"/>
          <w:szCs w:val="24"/>
        </w:rPr>
      </w:pPr>
    </w:p>
    <w:p w14:paraId="6437682B" w14:textId="77777777" w:rsidR="00FC0F9B" w:rsidRPr="00FC0F9B" w:rsidRDefault="00FC0F9B" w:rsidP="00FC0F9B">
      <w:pPr>
        <w:rPr>
          <w:i w:val="0"/>
          <w:sz w:val="32"/>
          <w:szCs w:val="32"/>
        </w:rPr>
      </w:pPr>
      <w:r w:rsidRPr="00FC0F9B">
        <w:rPr>
          <w:i w:val="0"/>
          <w:sz w:val="32"/>
          <w:szCs w:val="32"/>
        </w:rPr>
        <w:t>Saker til styremøte</w:t>
      </w:r>
    </w:p>
    <w:p w14:paraId="73D2EB57" w14:textId="77777777" w:rsidR="00D905EA" w:rsidRPr="00375D8B" w:rsidRDefault="00D905EA" w:rsidP="00D905EA">
      <w:pPr>
        <w:rPr>
          <w:i w:val="0"/>
          <w:szCs w:val="24"/>
        </w:rPr>
      </w:pPr>
      <w:r w:rsidRPr="00375D8B">
        <w:rPr>
          <w:i w:val="0"/>
          <w:szCs w:val="24"/>
        </w:rPr>
        <w:t>Sak 01/21:</w:t>
      </w:r>
      <w:r w:rsidRPr="00375D8B">
        <w:rPr>
          <w:i w:val="0"/>
          <w:szCs w:val="24"/>
        </w:rPr>
        <w:tab/>
        <w:t>Årsmelding 2020</w:t>
      </w:r>
    </w:p>
    <w:p w14:paraId="7D9B4FDA" w14:textId="77777777" w:rsidR="00D905EA" w:rsidRPr="00375D8B" w:rsidRDefault="00D905EA" w:rsidP="00D905EA">
      <w:pPr>
        <w:rPr>
          <w:i w:val="0"/>
          <w:szCs w:val="24"/>
        </w:rPr>
      </w:pPr>
      <w:r w:rsidRPr="00375D8B">
        <w:rPr>
          <w:i w:val="0"/>
          <w:szCs w:val="24"/>
        </w:rPr>
        <w:t>Sak 02/21:</w:t>
      </w:r>
      <w:r w:rsidRPr="00375D8B">
        <w:rPr>
          <w:i w:val="0"/>
          <w:szCs w:val="24"/>
        </w:rPr>
        <w:tab/>
        <w:t>Rekneskap 2020</w:t>
      </w:r>
    </w:p>
    <w:p w14:paraId="4A536A16" w14:textId="77777777" w:rsidR="00D905EA" w:rsidRPr="00375D8B" w:rsidRDefault="00D905EA" w:rsidP="00D905EA">
      <w:pPr>
        <w:rPr>
          <w:i w:val="0"/>
          <w:szCs w:val="24"/>
        </w:rPr>
      </w:pPr>
      <w:r w:rsidRPr="00375D8B">
        <w:rPr>
          <w:i w:val="0"/>
          <w:szCs w:val="24"/>
        </w:rPr>
        <w:t>Sak 03/21:</w:t>
      </w:r>
      <w:r w:rsidRPr="00375D8B">
        <w:rPr>
          <w:i w:val="0"/>
          <w:szCs w:val="24"/>
        </w:rPr>
        <w:tab/>
        <w:t>B</w:t>
      </w:r>
      <w:r>
        <w:rPr>
          <w:i w:val="0"/>
          <w:szCs w:val="24"/>
        </w:rPr>
        <w:t>udsjett 2021</w:t>
      </w:r>
    </w:p>
    <w:p w14:paraId="7D19ACA0" w14:textId="77777777" w:rsidR="00D905EA" w:rsidRPr="007F6490" w:rsidRDefault="00D905EA" w:rsidP="00D905EA">
      <w:pPr>
        <w:rPr>
          <w:i w:val="0"/>
          <w:szCs w:val="24"/>
        </w:rPr>
      </w:pPr>
      <w:r w:rsidRPr="007F6490">
        <w:rPr>
          <w:i w:val="0"/>
          <w:szCs w:val="24"/>
        </w:rPr>
        <w:t>Sak 04/21:</w:t>
      </w:r>
      <w:r w:rsidRPr="007F6490">
        <w:rPr>
          <w:i w:val="0"/>
          <w:szCs w:val="24"/>
        </w:rPr>
        <w:tab/>
        <w:t>VKM-rapport</w:t>
      </w:r>
    </w:p>
    <w:p w14:paraId="5D005FC6" w14:textId="77777777" w:rsidR="00D905EA" w:rsidRPr="007F6490" w:rsidRDefault="00D905EA" w:rsidP="00D905EA">
      <w:pPr>
        <w:rPr>
          <w:i w:val="0"/>
          <w:szCs w:val="24"/>
        </w:rPr>
      </w:pPr>
      <w:r w:rsidRPr="007F6490">
        <w:rPr>
          <w:i w:val="0"/>
          <w:szCs w:val="24"/>
        </w:rPr>
        <w:t>Sak 05/21:</w:t>
      </w:r>
      <w:r w:rsidRPr="007F6490">
        <w:rPr>
          <w:i w:val="0"/>
          <w:szCs w:val="24"/>
        </w:rPr>
        <w:tab/>
        <w:t>Regulering av priser på jakt, fiske og hytter</w:t>
      </w:r>
    </w:p>
    <w:p w14:paraId="72670D43" w14:textId="77777777" w:rsidR="00D905EA" w:rsidRDefault="00D905EA" w:rsidP="00D905EA">
      <w:pPr>
        <w:rPr>
          <w:i w:val="0"/>
          <w:szCs w:val="24"/>
        </w:rPr>
      </w:pPr>
      <w:r>
        <w:rPr>
          <w:i w:val="0"/>
          <w:szCs w:val="24"/>
        </w:rPr>
        <w:t>Sak 06/21:</w:t>
      </w:r>
      <w:r>
        <w:rPr>
          <w:i w:val="0"/>
          <w:szCs w:val="24"/>
        </w:rPr>
        <w:tab/>
        <w:t xml:space="preserve">Reforhandling av samjaktavtale- </w:t>
      </w:r>
      <w:proofErr w:type="spellStart"/>
      <w:r>
        <w:rPr>
          <w:i w:val="0"/>
          <w:szCs w:val="24"/>
        </w:rPr>
        <w:t>Slondal</w:t>
      </w:r>
      <w:proofErr w:type="spellEnd"/>
      <w:r>
        <w:rPr>
          <w:i w:val="0"/>
          <w:szCs w:val="24"/>
        </w:rPr>
        <w:t xml:space="preserve">, Dalen og </w:t>
      </w:r>
      <w:proofErr w:type="spellStart"/>
      <w:r>
        <w:rPr>
          <w:i w:val="0"/>
          <w:szCs w:val="24"/>
        </w:rPr>
        <w:t>Brauåne</w:t>
      </w:r>
      <w:proofErr w:type="spellEnd"/>
      <w:r>
        <w:rPr>
          <w:i w:val="0"/>
          <w:szCs w:val="24"/>
        </w:rPr>
        <w:t xml:space="preserve"> </w:t>
      </w:r>
      <w:proofErr w:type="spellStart"/>
      <w:r>
        <w:rPr>
          <w:i w:val="0"/>
          <w:szCs w:val="24"/>
        </w:rPr>
        <w:t>gr.eig.lag</w:t>
      </w:r>
      <w:proofErr w:type="spellEnd"/>
    </w:p>
    <w:p w14:paraId="7674B77A" w14:textId="77777777" w:rsidR="00D905EA" w:rsidRDefault="00D905EA" w:rsidP="00D905EA">
      <w:pPr>
        <w:rPr>
          <w:i w:val="0"/>
          <w:szCs w:val="24"/>
        </w:rPr>
      </w:pPr>
      <w:r>
        <w:rPr>
          <w:i w:val="0"/>
          <w:szCs w:val="24"/>
        </w:rPr>
        <w:t>Sak 07/21:</w:t>
      </w:r>
      <w:r>
        <w:rPr>
          <w:i w:val="0"/>
          <w:szCs w:val="24"/>
        </w:rPr>
        <w:tab/>
        <w:t>Fiskeslepp i statsallmenningen</w:t>
      </w:r>
    </w:p>
    <w:p w14:paraId="76AFB223" w14:textId="77777777" w:rsidR="00D905EA" w:rsidRDefault="00D905EA" w:rsidP="00D905EA">
      <w:pPr>
        <w:rPr>
          <w:i w:val="0"/>
          <w:szCs w:val="24"/>
        </w:rPr>
      </w:pPr>
    </w:p>
    <w:p w14:paraId="292AD0D8" w14:textId="6A9AC90E" w:rsidR="000262C4" w:rsidRDefault="000262C4" w:rsidP="00E8059C">
      <w:pPr>
        <w:rPr>
          <w:i w:val="0"/>
          <w:szCs w:val="24"/>
        </w:rPr>
      </w:pPr>
    </w:p>
    <w:p w14:paraId="4F073796" w14:textId="77777777" w:rsidR="009B738B" w:rsidRPr="009B738B" w:rsidRDefault="00F430C3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>
        <w:rPr>
          <w:i w:val="0"/>
          <w:szCs w:val="24"/>
          <w:u w:val="single"/>
          <w:lang w:eastAsia="nb-NO"/>
        </w:rPr>
        <w:t>U</w:t>
      </w:r>
      <w:r w:rsidR="009B738B" w:rsidRPr="009B738B">
        <w:rPr>
          <w:i w:val="0"/>
          <w:szCs w:val="24"/>
          <w:u w:val="single"/>
          <w:lang w:eastAsia="nb-NO"/>
        </w:rPr>
        <w:t>nderskrifter</w:t>
      </w:r>
    </w:p>
    <w:p w14:paraId="62EC45BD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</w:p>
    <w:p w14:paraId="1D3C521B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 xml:space="preserve">Me stadfester at møteboka er rett:   </w:t>
      </w:r>
    </w:p>
    <w:p w14:paraId="2E26A59C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</w:p>
    <w:p w14:paraId="1BAC164F" w14:textId="77777777" w:rsidR="00D567E1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 xml:space="preserve">Knut Sygnestveit </w:t>
      </w:r>
      <w:r w:rsidR="00F430C3">
        <w:rPr>
          <w:b w:val="0"/>
          <w:i w:val="0"/>
          <w:szCs w:val="24"/>
          <w:lang w:eastAsia="nb-NO"/>
        </w:rPr>
        <w:tab/>
      </w:r>
      <w:r w:rsidRPr="009B738B">
        <w:rPr>
          <w:b w:val="0"/>
          <w:i w:val="0"/>
          <w:szCs w:val="24"/>
          <w:lang w:eastAsia="nb-NO"/>
        </w:rPr>
        <w:t xml:space="preserve">  </w:t>
      </w:r>
      <w:r w:rsidR="00F430C3">
        <w:rPr>
          <w:b w:val="0"/>
          <w:i w:val="0"/>
          <w:szCs w:val="24"/>
          <w:lang w:eastAsia="nb-NO"/>
        </w:rPr>
        <w:t xml:space="preserve">   </w:t>
      </w:r>
      <w:r w:rsidR="00D567E1">
        <w:rPr>
          <w:b w:val="0"/>
          <w:i w:val="0"/>
          <w:szCs w:val="24"/>
          <w:lang w:eastAsia="nb-NO"/>
        </w:rPr>
        <w:tab/>
      </w:r>
      <w:r w:rsidRPr="009B738B">
        <w:rPr>
          <w:b w:val="0"/>
          <w:i w:val="0"/>
          <w:szCs w:val="24"/>
          <w:lang w:eastAsia="nb-NO"/>
        </w:rPr>
        <w:t>Stig Yngve Røkenes</w:t>
      </w:r>
      <w:r w:rsidR="00F430C3">
        <w:rPr>
          <w:b w:val="0"/>
          <w:i w:val="0"/>
          <w:szCs w:val="24"/>
          <w:lang w:eastAsia="nb-NO"/>
        </w:rPr>
        <w:tab/>
        <w:t xml:space="preserve"> </w:t>
      </w:r>
      <w:r w:rsidRPr="009B738B">
        <w:rPr>
          <w:b w:val="0"/>
          <w:i w:val="0"/>
          <w:szCs w:val="24"/>
          <w:lang w:eastAsia="nb-NO"/>
        </w:rPr>
        <w:t xml:space="preserve">  </w:t>
      </w:r>
      <w:r w:rsidR="00D567E1">
        <w:rPr>
          <w:b w:val="0"/>
          <w:i w:val="0"/>
          <w:szCs w:val="24"/>
          <w:lang w:eastAsia="nb-NO"/>
        </w:rPr>
        <w:tab/>
        <w:t xml:space="preserve">   </w:t>
      </w:r>
      <w:r w:rsidR="00F430C3">
        <w:rPr>
          <w:b w:val="0"/>
          <w:i w:val="0"/>
          <w:szCs w:val="24"/>
          <w:lang w:eastAsia="nb-NO"/>
        </w:rPr>
        <w:t xml:space="preserve">Atle </w:t>
      </w:r>
      <w:proofErr w:type="spellStart"/>
      <w:r w:rsidR="00F430C3">
        <w:rPr>
          <w:b w:val="0"/>
          <w:i w:val="0"/>
          <w:szCs w:val="24"/>
          <w:lang w:eastAsia="nb-NO"/>
        </w:rPr>
        <w:t>Ulgenes</w:t>
      </w:r>
      <w:proofErr w:type="spellEnd"/>
      <w:r w:rsidR="00F430C3">
        <w:rPr>
          <w:b w:val="0"/>
          <w:i w:val="0"/>
          <w:szCs w:val="24"/>
          <w:lang w:eastAsia="nb-NO"/>
        </w:rPr>
        <w:t xml:space="preserve"> </w:t>
      </w:r>
      <w:r w:rsidR="00F430C3">
        <w:rPr>
          <w:b w:val="0"/>
          <w:i w:val="0"/>
          <w:szCs w:val="24"/>
          <w:lang w:eastAsia="nb-NO"/>
        </w:rPr>
        <w:tab/>
        <w:t xml:space="preserve">  </w:t>
      </w:r>
      <w:r w:rsidR="00D567E1">
        <w:rPr>
          <w:b w:val="0"/>
          <w:i w:val="0"/>
          <w:szCs w:val="24"/>
          <w:lang w:eastAsia="nb-NO"/>
        </w:rPr>
        <w:t xml:space="preserve">  </w:t>
      </w:r>
    </w:p>
    <w:p w14:paraId="33E096DD" w14:textId="77777777" w:rsidR="00D567E1" w:rsidRDefault="00D567E1" w:rsidP="00D567E1">
      <w:pPr>
        <w:overflowPunct/>
        <w:autoSpaceDE/>
        <w:autoSpaceDN/>
        <w:adjustRightInd/>
        <w:ind w:left="709" w:firstLine="709"/>
        <w:textAlignment w:val="auto"/>
        <w:rPr>
          <w:b w:val="0"/>
          <w:i w:val="0"/>
          <w:szCs w:val="24"/>
          <w:lang w:eastAsia="nb-NO"/>
        </w:rPr>
      </w:pPr>
    </w:p>
    <w:p w14:paraId="4A085EAC" w14:textId="77777777" w:rsidR="009B738B" w:rsidRPr="009B738B" w:rsidRDefault="00D567E1" w:rsidP="00D567E1">
      <w:pPr>
        <w:overflowPunct/>
        <w:autoSpaceDE/>
        <w:autoSpaceDN/>
        <w:adjustRightInd/>
        <w:ind w:left="709" w:firstLine="709"/>
        <w:textAlignment w:val="auto"/>
        <w:rPr>
          <w:b w:val="0"/>
          <w:i w:val="0"/>
          <w:szCs w:val="24"/>
          <w:lang w:eastAsia="nb-NO"/>
        </w:rPr>
      </w:pPr>
      <w:r>
        <w:rPr>
          <w:b w:val="0"/>
          <w:i w:val="0"/>
          <w:szCs w:val="24"/>
          <w:lang w:eastAsia="nb-NO"/>
        </w:rPr>
        <w:t>Kåre Olai Solheim</w:t>
      </w:r>
      <w:r>
        <w:rPr>
          <w:b w:val="0"/>
          <w:i w:val="0"/>
          <w:szCs w:val="24"/>
          <w:lang w:eastAsia="nb-NO"/>
        </w:rPr>
        <w:tab/>
      </w:r>
      <w:r>
        <w:rPr>
          <w:b w:val="0"/>
          <w:i w:val="0"/>
          <w:szCs w:val="24"/>
          <w:lang w:eastAsia="nb-NO"/>
        </w:rPr>
        <w:tab/>
        <w:t>Johannes Sponheim</w:t>
      </w:r>
    </w:p>
    <w:p w14:paraId="3E24C3C7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i w:val="0"/>
          <w:szCs w:val="24"/>
          <w:lang w:eastAsia="nb-NO"/>
        </w:rPr>
      </w:pPr>
    </w:p>
    <w:p w14:paraId="23777439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i w:val="0"/>
          <w:szCs w:val="24"/>
          <w:lang w:eastAsia="nb-NO"/>
        </w:rPr>
        <w:t>Kopi til</w:t>
      </w:r>
    </w:p>
    <w:p w14:paraId="38B27AC3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i w:val="0"/>
          <w:szCs w:val="24"/>
          <w:lang w:eastAsia="nb-NO"/>
        </w:rPr>
        <w:tab/>
      </w:r>
      <w:r w:rsidRPr="009B738B">
        <w:rPr>
          <w:b w:val="0"/>
          <w:i w:val="0"/>
          <w:szCs w:val="24"/>
          <w:lang w:eastAsia="nb-NO"/>
        </w:rPr>
        <w:t>- Fjellstyremedlemmer</w:t>
      </w:r>
    </w:p>
    <w:p w14:paraId="321C4C54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- Varamedlemmer</w:t>
      </w:r>
    </w:p>
    <w:p w14:paraId="02A902EB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- Fjellstyra på Hardangervidda, Vinjesvingen 665, 3890 Vinje</w:t>
      </w:r>
    </w:p>
    <w:p w14:paraId="28E1A107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- Fjellstyra kring Hardangervidda</w:t>
      </w:r>
    </w:p>
    <w:p w14:paraId="72EB5119" w14:textId="5AE86EE1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 xml:space="preserve">- Hardangervidda Fjelloppsyn as. </w:t>
      </w:r>
      <w:proofErr w:type="spellStart"/>
      <w:r w:rsidR="007F6490">
        <w:rPr>
          <w:b w:val="0"/>
          <w:i w:val="0"/>
          <w:szCs w:val="24"/>
          <w:lang w:eastAsia="nb-NO"/>
        </w:rPr>
        <w:t>Kvinnegardslie</w:t>
      </w:r>
      <w:proofErr w:type="spellEnd"/>
      <w:r w:rsidR="007F6490">
        <w:rPr>
          <w:b w:val="0"/>
          <w:i w:val="0"/>
          <w:szCs w:val="24"/>
          <w:lang w:eastAsia="nb-NO"/>
        </w:rPr>
        <w:t xml:space="preserve"> 451, 3870 Ål</w:t>
      </w:r>
    </w:p>
    <w:p w14:paraId="48932ED5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- Statskog SF, Storgata 64 A, 2609 Lillehammer</w:t>
      </w:r>
    </w:p>
    <w:p w14:paraId="56230AC5" w14:textId="29FEE557" w:rsidR="00FC0F9B" w:rsidRDefault="00FC0F9B" w:rsidP="009B738B">
      <w:pPr>
        <w:overflowPunct/>
        <w:textAlignment w:val="auto"/>
        <w:rPr>
          <w:i w:val="0"/>
          <w:sz w:val="28"/>
          <w:szCs w:val="28"/>
        </w:rPr>
      </w:pPr>
    </w:p>
    <w:p w14:paraId="73A3DA00" w14:textId="77777777" w:rsidR="00D905EA" w:rsidRPr="0023287A" w:rsidRDefault="00D905EA" w:rsidP="00D905EA">
      <w:pPr>
        <w:rPr>
          <w:i w:val="0"/>
          <w:sz w:val="28"/>
          <w:szCs w:val="28"/>
        </w:rPr>
      </w:pPr>
      <w:r w:rsidRPr="0023287A">
        <w:rPr>
          <w:i w:val="0"/>
          <w:sz w:val="28"/>
          <w:szCs w:val="28"/>
        </w:rPr>
        <w:lastRenderedPageBreak/>
        <w:t xml:space="preserve">Sak </w:t>
      </w:r>
      <w:r>
        <w:rPr>
          <w:i w:val="0"/>
          <w:sz w:val="28"/>
          <w:szCs w:val="28"/>
        </w:rPr>
        <w:t>01/21</w:t>
      </w:r>
      <w:r w:rsidRPr="0023287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Årsmelding 2020</w:t>
      </w:r>
    </w:p>
    <w:p w14:paraId="6FEF1DF8" w14:textId="77777777" w:rsidR="00D905EA" w:rsidRDefault="00D905EA" w:rsidP="00D905EA">
      <w:pPr>
        <w:rPr>
          <w:i w:val="0"/>
          <w:sz w:val="28"/>
          <w:szCs w:val="28"/>
        </w:rPr>
      </w:pPr>
    </w:p>
    <w:p w14:paraId="435DA98E" w14:textId="77777777" w:rsidR="00D905EA" w:rsidRDefault="00D905EA" w:rsidP="00D905EA">
      <w:pPr>
        <w:rPr>
          <w:i w:val="0"/>
          <w:szCs w:val="24"/>
        </w:rPr>
      </w:pPr>
      <w:r>
        <w:rPr>
          <w:i w:val="0"/>
          <w:szCs w:val="24"/>
        </w:rPr>
        <w:t>Saksdokument:</w:t>
      </w:r>
    </w:p>
    <w:p w14:paraId="7B3E8D2A" w14:textId="77777777" w:rsidR="00D905EA" w:rsidRDefault="00D905EA" w:rsidP="00D905EA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Årsmelding 2020</w:t>
      </w:r>
    </w:p>
    <w:p w14:paraId="29BA89A2" w14:textId="77777777" w:rsidR="00D905EA" w:rsidRDefault="00D905EA" w:rsidP="00D905EA">
      <w:pPr>
        <w:rPr>
          <w:b w:val="0"/>
          <w:bCs/>
          <w:i w:val="0"/>
          <w:szCs w:val="24"/>
        </w:rPr>
      </w:pPr>
    </w:p>
    <w:p w14:paraId="743ECB9D" w14:textId="77777777" w:rsidR="00D905EA" w:rsidRDefault="00D905EA" w:rsidP="00D905EA">
      <w:pPr>
        <w:rPr>
          <w:b w:val="0"/>
          <w:bCs/>
          <w:i w:val="0"/>
          <w:szCs w:val="24"/>
        </w:rPr>
      </w:pPr>
    </w:p>
    <w:p w14:paraId="281635FB" w14:textId="77777777" w:rsidR="00D905EA" w:rsidRPr="006F71C2" w:rsidRDefault="00D905EA" w:rsidP="00D905EA">
      <w:pPr>
        <w:rPr>
          <w:i w:val="0"/>
          <w:szCs w:val="24"/>
        </w:rPr>
      </w:pPr>
      <w:r>
        <w:rPr>
          <w:i w:val="0"/>
          <w:szCs w:val="24"/>
        </w:rPr>
        <w:t>Framlegg til vedtak:</w:t>
      </w:r>
    </w:p>
    <w:p w14:paraId="7721A00B" w14:textId="13096258" w:rsidR="00D905EA" w:rsidRPr="009D50AC" w:rsidRDefault="00D905EA" w:rsidP="00D905EA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Årsmelding for 2020 vert godkjend med dei suppleringar som kom fram under gjennomgangen av årsmeldinga. </w:t>
      </w:r>
    </w:p>
    <w:p w14:paraId="6005B93C" w14:textId="77777777" w:rsidR="00D905EA" w:rsidRDefault="00D905EA" w:rsidP="00D905EA">
      <w:pPr>
        <w:rPr>
          <w:i w:val="0"/>
          <w:sz w:val="28"/>
          <w:szCs w:val="28"/>
        </w:rPr>
      </w:pPr>
    </w:p>
    <w:p w14:paraId="56A01AB9" w14:textId="77777777" w:rsidR="00D905EA" w:rsidRDefault="00D905EA" w:rsidP="00D905EA">
      <w:pPr>
        <w:rPr>
          <w:i w:val="0"/>
          <w:szCs w:val="24"/>
        </w:rPr>
      </w:pPr>
      <w:r w:rsidRPr="006F71C2">
        <w:rPr>
          <w:i w:val="0"/>
          <w:szCs w:val="24"/>
        </w:rPr>
        <w:t>Vedtak:</w:t>
      </w:r>
    </w:p>
    <w:p w14:paraId="32B0F6C6" w14:textId="7BD32582" w:rsidR="00D905EA" w:rsidRDefault="00D905EA" w:rsidP="009B738B">
      <w:pPr>
        <w:overflowPunct/>
        <w:textAlignment w:val="auto"/>
        <w:rPr>
          <w:rFonts w:eastAsia="Calibri"/>
          <w:b w:val="0"/>
          <w:i w:val="0"/>
          <w:color w:val="000000"/>
          <w:szCs w:val="24"/>
        </w:rPr>
      </w:pPr>
      <w:r>
        <w:rPr>
          <w:rFonts w:eastAsia="Calibri"/>
          <w:b w:val="0"/>
          <w:i w:val="0"/>
          <w:color w:val="000000"/>
          <w:szCs w:val="24"/>
        </w:rPr>
        <w:t>Samrøystes</w:t>
      </w:r>
    </w:p>
    <w:p w14:paraId="3D0AABB0" w14:textId="5D695FF8" w:rsidR="00FC0F9B" w:rsidRDefault="00FC0F9B" w:rsidP="009B738B">
      <w:pPr>
        <w:overflowPunct/>
        <w:textAlignment w:val="auto"/>
        <w:rPr>
          <w:rFonts w:eastAsia="Calibri"/>
          <w:b w:val="0"/>
          <w:i w:val="0"/>
          <w:color w:val="000000"/>
          <w:szCs w:val="24"/>
        </w:rPr>
      </w:pPr>
    </w:p>
    <w:p w14:paraId="2E938F8D" w14:textId="7DC1EE40" w:rsidR="00FC0F9B" w:rsidRDefault="00FC0F9B" w:rsidP="009B738B">
      <w:pPr>
        <w:overflowPunct/>
        <w:textAlignment w:val="auto"/>
        <w:rPr>
          <w:rFonts w:eastAsia="Calibri"/>
          <w:b w:val="0"/>
          <w:i w:val="0"/>
          <w:color w:val="000000"/>
          <w:szCs w:val="24"/>
        </w:rPr>
      </w:pPr>
    </w:p>
    <w:p w14:paraId="13DDFF4B" w14:textId="77777777" w:rsidR="00D905EA" w:rsidRPr="00FC0F9B" w:rsidRDefault="00D905EA" w:rsidP="009B738B">
      <w:pPr>
        <w:overflowPunct/>
        <w:textAlignment w:val="auto"/>
        <w:rPr>
          <w:rFonts w:eastAsia="Calibri"/>
          <w:b w:val="0"/>
          <w:i w:val="0"/>
          <w:color w:val="000000"/>
          <w:szCs w:val="24"/>
        </w:rPr>
      </w:pPr>
    </w:p>
    <w:p w14:paraId="66BBC63C" w14:textId="77777777" w:rsidR="00D905EA" w:rsidRDefault="00D905EA" w:rsidP="00D905E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Sak 02/21</w:t>
      </w:r>
      <w:r>
        <w:rPr>
          <w:i w:val="0"/>
          <w:sz w:val="28"/>
          <w:szCs w:val="28"/>
        </w:rPr>
        <w:tab/>
        <w:t>Rekneskap 2020</w:t>
      </w:r>
    </w:p>
    <w:p w14:paraId="4CB0D8F8" w14:textId="77777777" w:rsidR="00D905EA" w:rsidRDefault="00D905EA" w:rsidP="00D905EA">
      <w:pPr>
        <w:rPr>
          <w:i w:val="0"/>
          <w:sz w:val="28"/>
          <w:szCs w:val="28"/>
        </w:rPr>
      </w:pPr>
    </w:p>
    <w:p w14:paraId="37806E85" w14:textId="77777777" w:rsidR="00D905EA" w:rsidRDefault="00D905EA" w:rsidP="00D905EA">
      <w:pPr>
        <w:rPr>
          <w:i w:val="0"/>
          <w:szCs w:val="24"/>
        </w:rPr>
      </w:pPr>
      <w:r>
        <w:rPr>
          <w:i w:val="0"/>
          <w:szCs w:val="24"/>
        </w:rPr>
        <w:t>Saksdokument:</w:t>
      </w:r>
    </w:p>
    <w:p w14:paraId="551CC8A5" w14:textId="77777777" w:rsidR="00D905EA" w:rsidRDefault="00D905EA" w:rsidP="00D905EA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Rekneskap 2020 </w:t>
      </w:r>
    </w:p>
    <w:p w14:paraId="4C4A4419" w14:textId="77777777" w:rsidR="00D905EA" w:rsidRDefault="00D905EA" w:rsidP="00D905EA">
      <w:pPr>
        <w:rPr>
          <w:b w:val="0"/>
          <w:bCs/>
          <w:i w:val="0"/>
          <w:szCs w:val="24"/>
        </w:rPr>
      </w:pPr>
    </w:p>
    <w:p w14:paraId="58234AF9" w14:textId="77777777" w:rsidR="00D905EA" w:rsidRDefault="00D905EA" w:rsidP="00D905EA">
      <w:pPr>
        <w:rPr>
          <w:b w:val="0"/>
          <w:bCs/>
          <w:i w:val="0"/>
          <w:szCs w:val="24"/>
        </w:rPr>
      </w:pPr>
    </w:p>
    <w:p w14:paraId="5D000EC4" w14:textId="77777777" w:rsidR="00D905EA" w:rsidRDefault="00D905EA" w:rsidP="00D905EA">
      <w:pPr>
        <w:rPr>
          <w:i w:val="0"/>
          <w:szCs w:val="24"/>
        </w:rPr>
      </w:pPr>
      <w:r>
        <w:rPr>
          <w:i w:val="0"/>
          <w:szCs w:val="24"/>
        </w:rPr>
        <w:t>Framlegg til vedtak:</w:t>
      </w:r>
    </w:p>
    <w:p w14:paraId="66436D03" w14:textId="77777777" w:rsidR="00D905EA" w:rsidRDefault="00D905EA" w:rsidP="00D905EA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Rekneskapen </w:t>
      </w:r>
      <w:r>
        <w:rPr>
          <w:b w:val="0"/>
          <w:bCs/>
          <w:i w:val="0"/>
          <w:iCs/>
          <w:sz w:val="22"/>
          <w:szCs w:val="22"/>
          <w:lang w:eastAsia="ar-SA"/>
        </w:rPr>
        <w:t>for 2020 vert godkjend under føresetnad om godkjenning frå revisor.</w:t>
      </w:r>
    </w:p>
    <w:p w14:paraId="43B9F6F0" w14:textId="77777777" w:rsidR="00D905EA" w:rsidRDefault="00D905EA" w:rsidP="00D905EA">
      <w:pPr>
        <w:rPr>
          <w:b w:val="0"/>
          <w:bCs/>
          <w:i w:val="0"/>
          <w:szCs w:val="24"/>
        </w:rPr>
      </w:pPr>
    </w:p>
    <w:p w14:paraId="50432FC6" w14:textId="77777777" w:rsidR="00D905EA" w:rsidRDefault="00D905EA" w:rsidP="00D905EA">
      <w:pPr>
        <w:rPr>
          <w:b w:val="0"/>
          <w:bCs/>
          <w:i w:val="0"/>
          <w:szCs w:val="24"/>
        </w:rPr>
      </w:pPr>
    </w:p>
    <w:p w14:paraId="3C8CAFEC" w14:textId="4697A568" w:rsidR="00D905EA" w:rsidRDefault="00D905EA" w:rsidP="00D905EA">
      <w:pPr>
        <w:rPr>
          <w:i w:val="0"/>
          <w:szCs w:val="24"/>
        </w:rPr>
      </w:pPr>
      <w:r>
        <w:rPr>
          <w:i w:val="0"/>
          <w:szCs w:val="24"/>
        </w:rPr>
        <w:t>Vedtak:</w:t>
      </w:r>
    </w:p>
    <w:p w14:paraId="42B1535C" w14:textId="03080EB6" w:rsidR="00D905EA" w:rsidRPr="00D905EA" w:rsidRDefault="00D905EA" w:rsidP="00D905EA">
      <w:pPr>
        <w:rPr>
          <w:b w:val="0"/>
          <w:bCs/>
          <w:i w:val="0"/>
          <w:szCs w:val="24"/>
        </w:rPr>
      </w:pPr>
      <w:r w:rsidRPr="00D905EA">
        <w:rPr>
          <w:b w:val="0"/>
          <w:bCs/>
          <w:i w:val="0"/>
          <w:szCs w:val="24"/>
        </w:rPr>
        <w:t>Samrøystes</w:t>
      </w:r>
    </w:p>
    <w:p w14:paraId="74591B37" w14:textId="77777777" w:rsidR="004E045E" w:rsidRDefault="004E045E" w:rsidP="00F22991">
      <w:pPr>
        <w:rPr>
          <w:i w:val="0"/>
          <w:sz w:val="32"/>
          <w:szCs w:val="32"/>
        </w:rPr>
      </w:pPr>
    </w:p>
    <w:p w14:paraId="5B88BC0A" w14:textId="77777777" w:rsidR="00387E7D" w:rsidRDefault="00387E7D" w:rsidP="00387E7D">
      <w:pPr>
        <w:rPr>
          <w:i w:val="0"/>
          <w:szCs w:val="24"/>
        </w:rPr>
      </w:pPr>
    </w:p>
    <w:p w14:paraId="7C88915A" w14:textId="77777777" w:rsidR="00D905EA" w:rsidRDefault="00D905EA" w:rsidP="00D905E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Sak 03/21</w:t>
      </w:r>
      <w:r>
        <w:rPr>
          <w:i w:val="0"/>
          <w:sz w:val="28"/>
          <w:szCs w:val="28"/>
        </w:rPr>
        <w:tab/>
        <w:t>Budsjett 2021</w:t>
      </w:r>
    </w:p>
    <w:p w14:paraId="1E3D2182" w14:textId="77777777" w:rsidR="00D905EA" w:rsidRDefault="00D905EA" w:rsidP="00D905EA">
      <w:pPr>
        <w:rPr>
          <w:i w:val="0"/>
          <w:sz w:val="28"/>
          <w:szCs w:val="28"/>
        </w:rPr>
      </w:pPr>
    </w:p>
    <w:p w14:paraId="2A3B3CCA" w14:textId="77777777" w:rsidR="00D905EA" w:rsidRDefault="00D905EA" w:rsidP="00D905EA">
      <w:pPr>
        <w:rPr>
          <w:i w:val="0"/>
          <w:szCs w:val="24"/>
        </w:rPr>
      </w:pPr>
      <w:r>
        <w:rPr>
          <w:i w:val="0"/>
          <w:szCs w:val="24"/>
        </w:rPr>
        <w:t>Saksdokument:</w:t>
      </w:r>
    </w:p>
    <w:p w14:paraId="3D97CC94" w14:textId="77777777" w:rsidR="00D905EA" w:rsidRDefault="00D905EA" w:rsidP="00D905EA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Budsjett 2021</w:t>
      </w:r>
    </w:p>
    <w:p w14:paraId="03901047" w14:textId="77777777" w:rsidR="00D905EA" w:rsidRDefault="00D905EA" w:rsidP="00D905EA">
      <w:pPr>
        <w:rPr>
          <w:b w:val="0"/>
          <w:bCs/>
          <w:i w:val="0"/>
          <w:szCs w:val="24"/>
        </w:rPr>
      </w:pPr>
    </w:p>
    <w:p w14:paraId="48CD2459" w14:textId="260DE3AA" w:rsidR="00D905EA" w:rsidRDefault="00D905EA" w:rsidP="00D905EA">
      <w:pPr>
        <w:rPr>
          <w:b w:val="0"/>
          <w:bCs/>
          <w:i w:val="0"/>
          <w:szCs w:val="24"/>
        </w:rPr>
      </w:pPr>
    </w:p>
    <w:p w14:paraId="7DE3AD12" w14:textId="6EAD6612" w:rsidR="00AE533A" w:rsidRDefault="00AE533A" w:rsidP="00D905EA">
      <w:pPr>
        <w:rPr>
          <w:i w:val="0"/>
          <w:szCs w:val="24"/>
        </w:rPr>
      </w:pPr>
      <w:r w:rsidRPr="00AE533A">
        <w:rPr>
          <w:i w:val="0"/>
          <w:szCs w:val="24"/>
        </w:rPr>
        <w:t>Referat:</w:t>
      </w:r>
    </w:p>
    <w:p w14:paraId="0D31A22D" w14:textId="3F576476" w:rsidR="00AE533A" w:rsidRDefault="00AE533A" w:rsidP="00D905EA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Styret meinte at </w:t>
      </w:r>
      <w:r w:rsidR="005471EE">
        <w:rPr>
          <w:b w:val="0"/>
          <w:bCs/>
          <w:i w:val="0"/>
          <w:szCs w:val="24"/>
        </w:rPr>
        <w:t>summane</w:t>
      </w:r>
      <w:r>
        <w:rPr>
          <w:b w:val="0"/>
          <w:bCs/>
          <w:i w:val="0"/>
          <w:szCs w:val="24"/>
        </w:rPr>
        <w:t xml:space="preserve"> måtte korrigerast i nokre av postane. Kostnad for reparasjon av </w:t>
      </w:r>
      <w:proofErr w:type="spellStart"/>
      <w:r>
        <w:rPr>
          <w:b w:val="0"/>
          <w:bCs/>
          <w:i w:val="0"/>
          <w:szCs w:val="24"/>
        </w:rPr>
        <w:t>Rundavassbua</w:t>
      </w:r>
      <w:proofErr w:type="spellEnd"/>
      <w:r>
        <w:rPr>
          <w:b w:val="0"/>
          <w:bCs/>
          <w:i w:val="0"/>
          <w:szCs w:val="24"/>
        </w:rPr>
        <w:t xml:space="preserve"> og vøling av Naust ved </w:t>
      </w:r>
      <w:proofErr w:type="spellStart"/>
      <w:r>
        <w:rPr>
          <w:b w:val="0"/>
          <w:bCs/>
          <w:i w:val="0"/>
          <w:szCs w:val="24"/>
        </w:rPr>
        <w:t>Kvilinganutvatnet</w:t>
      </w:r>
      <w:proofErr w:type="spellEnd"/>
      <w:r>
        <w:rPr>
          <w:b w:val="0"/>
          <w:bCs/>
          <w:i w:val="0"/>
          <w:szCs w:val="24"/>
        </w:rPr>
        <w:t xml:space="preserve"> </w:t>
      </w:r>
      <w:r w:rsidR="005471EE">
        <w:rPr>
          <w:b w:val="0"/>
          <w:bCs/>
          <w:i w:val="0"/>
          <w:szCs w:val="24"/>
        </w:rPr>
        <w:t>samt</w:t>
      </w:r>
      <w:r>
        <w:rPr>
          <w:b w:val="0"/>
          <w:bCs/>
          <w:i w:val="0"/>
          <w:szCs w:val="24"/>
        </w:rPr>
        <w:t xml:space="preserve"> båten på Finse måtte justerast opp. Det same gjaldt møtekostnadane då Ulvik skal stå som arrangør for </w:t>
      </w:r>
      <w:r w:rsidR="005471EE">
        <w:rPr>
          <w:b w:val="0"/>
          <w:bCs/>
          <w:i w:val="0"/>
          <w:szCs w:val="24"/>
        </w:rPr>
        <w:t>års</w:t>
      </w:r>
      <w:r>
        <w:rPr>
          <w:b w:val="0"/>
          <w:bCs/>
          <w:i w:val="0"/>
          <w:szCs w:val="24"/>
        </w:rPr>
        <w:t>møte i Nor</w:t>
      </w:r>
      <w:r w:rsidR="005471EE">
        <w:rPr>
          <w:b w:val="0"/>
          <w:bCs/>
          <w:i w:val="0"/>
          <w:szCs w:val="24"/>
        </w:rPr>
        <w:t>d</w:t>
      </w:r>
      <w:r>
        <w:rPr>
          <w:b w:val="0"/>
          <w:bCs/>
          <w:i w:val="0"/>
          <w:szCs w:val="24"/>
        </w:rPr>
        <w:t>fjella villreinutval</w:t>
      </w:r>
      <w:r w:rsidR="005471EE">
        <w:rPr>
          <w:b w:val="0"/>
          <w:bCs/>
          <w:i w:val="0"/>
          <w:szCs w:val="24"/>
        </w:rPr>
        <w:t xml:space="preserve"> dette året. Det er budsjettert med eit underskot på om lag 80.000,-.</w:t>
      </w:r>
    </w:p>
    <w:p w14:paraId="779137CB" w14:textId="19165E7C" w:rsidR="005471EE" w:rsidRDefault="005471EE" w:rsidP="00D905EA">
      <w:pPr>
        <w:rPr>
          <w:b w:val="0"/>
          <w:bCs/>
          <w:i w:val="0"/>
          <w:szCs w:val="24"/>
        </w:rPr>
      </w:pPr>
    </w:p>
    <w:p w14:paraId="0A3378B7" w14:textId="77777777" w:rsidR="005471EE" w:rsidRPr="00AE533A" w:rsidRDefault="005471EE" w:rsidP="00D905EA">
      <w:pPr>
        <w:rPr>
          <w:b w:val="0"/>
          <w:bCs/>
          <w:i w:val="0"/>
          <w:szCs w:val="24"/>
        </w:rPr>
      </w:pPr>
    </w:p>
    <w:p w14:paraId="00F838C9" w14:textId="77777777" w:rsidR="00D905EA" w:rsidRDefault="00D905EA" w:rsidP="00D905EA">
      <w:pPr>
        <w:rPr>
          <w:i w:val="0"/>
          <w:szCs w:val="24"/>
        </w:rPr>
      </w:pPr>
      <w:r>
        <w:rPr>
          <w:i w:val="0"/>
          <w:szCs w:val="24"/>
        </w:rPr>
        <w:t>Framlegg til vedtak:</w:t>
      </w:r>
    </w:p>
    <w:p w14:paraId="4DA73150" w14:textId="36EAC714" w:rsidR="00D905EA" w:rsidRDefault="005471EE" w:rsidP="00D905EA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Med dei justeringane som vart gjort er det budsjettert med eit underskot på om lag 80.000,-.</w:t>
      </w:r>
    </w:p>
    <w:p w14:paraId="221BB00B" w14:textId="77777777" w:rsidR="00D905EA" w:rsidRDefault="00D905EA" w:rsidP="00D905EA">
      <w:pPr>
        <w:rPr>
          <w:b w:val="0"/>
          <w:bCs/>
          <w:i w:val="0"/>
          <w:szCs w:val="24"/>
        </w:rPr>
      </w:pPr>
    </w:p>
    <w:p w14:paraId="1B3D5D1B" w14:textId="77777777" w:rsidR="00D905EA" w:rsidRDefault="00D905EA" w:rsidP="00D905EA">
      <w:pPr>
        <w:rPr>
          <w:b w:val="0"/>
          <w:bCs/>
          <w:i w:val="0"/>
          <w:szCs w:val="24"/>
        </w:rPr>
      </w:pPr>
    </w:p>
    <w:p w14:paraId="1C2996BF" w14:textId="77777777" w:rsidR="00D905EA" w:rsidRDefault="00D905EA" w:rsidP="00D905EA">
      <w:pPr>
        <w:rPr>
          <w:i w:val="0"/>
          <w:szCs w:val="24"/>
        </w:rPr>
      </w:pPr>
      <w:r>
        <w:rPr>
          <w:i w:val="0"/>
          <w:szCs w:val="24"/>
        </w:rPr>
        <w:t>Vedtak:</w:t>
      </w:r>
    </w:p>
    <w:p w14:paraId="64D52CDE" w14:textId="16B5E8C6" w:rsidR="00387E7D" w:rsidRPr="005471EE" w:rsidRDefault="005471EE" w:rsidP="005471EE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Samrøystes</w:t>
      </w:r>
    </w:p>
    <w:p w14:paraId="2E494689" w14:textId="77777777" w:rsidR="005471EE" w:rsidRDefault="005471EE" w:rsidP="005471EE">
      <w:pPr>
        <w:ind w:left="1418" w:hanging="141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Sak 04/21</w:t>
      </w:r>
      <w:r>
        <w:rPr>
          <w:i w:val="0"/>
          <w:sz w:val="28"/>
          <w:szCs w:val="28"/>
        </w:rPr>
        <w:tab/>
        <w:t>VKM-rapport</w:t>
      </w:r>
    </w:p>
    <w:p w14:paraId="4C23C2F2" w14:textId="77777777" w:rsidR="005471EE" w:rsidRDefault="005471EE" w:rsidP="005471EE">
      <w:pPr>
        <w:ind w:left="1418" w:hanging="1418"/>
        <w:rPr>
          <w:i w:val="0"/>
          <w:sz w:val="28"/>
          <w:szCs w:val="28"/>
        </w:rPr>
      </w:pPr>
    </w:p>
    <w:p w14:paraId="12FA9B34" w14:textId="77777777" w:rsidR="005471EE" w:rsidRDefault="005471EE" w:rsidP="005471EE">
      <w:pPr>
        <w:ind w:left="1418" w:hanging="1418"/>
        <w:rPr>
          <w:i w:val="0"/>
          <w:szCs w:val="24"/>
        </w:rPr>
      </w:pPr>
      <w:r>
        <w:rPr>
          <w:i w:val="0"/>
          <w:szCs w:val="24"/>
        </w:rPr>
        <w:t>Saksdokument:</w:t>
      </w:r>
    </w:p>
    <w:p w14:paraId="3320D2D6" w14:textId="77777777" w:rsidR="005471EE" w:rsidRDefault="005471EE" w:rsidP="005471EE">
      <w:pPr>
        <w:ind w:left="1418" w:hanging="1418"/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VKM-rapport</w:t>
      </w:r>
    </w:p>
    <w:p w14:paraId="0D453762" w14:textId="77777777" w:rsidR="005471EE" w:rsidRDefault="005471EE" w:rsidP="005471EE">
      <w:pPr>
        <w:ind w:left="1418" w:hanging="1418"/>
        <w:rPr>
          <w:b w:val="0"/>
          <w:bCs/>
          <w:i w:val="0"/>
          <w:szCs w:val="24"/>
        </w:rPr>
      </w:pPr>
    </w:p>
    <w:p w14:paraId="336A63B3" w14:textId="77777777" w:rsidR="005471EE" w:rsidRDefault="005471EE" w:rsidP="005471EE">
      <w:pPr>
        <w:ind w:left="1418" w:hanging="1418"/>
        <w:rPr>
          <w:i w:val="0"/>
          <w:szCs w:val="24"/>
        </w:rPr>
      </w:pPr>
      <w:r>
        <w:rPr>
          <w:i w:val="0"/>
          <w:szCs w:val="24"/>
        </w:rPr>
        <w:t>Saksutgreiing:</w:t>
      </w:r>
    </w:p>
    <w:p w14:paraId="137F8D3E" w14:textId="77777777" w:rsidR="005471EE" w:rsidRDefault="005471EE" w:rsidP="005471EE">
      <w:pPr>
        <w:rPr>
          <w:b w:val="0"/>
          <w:bCs/>
          <w:i w:val="0"/>
          <w:szCs w:val="24"/>
        </w:rPr>
      </w:pPr>
      <w:proofErr w:type="spellStart"/>
      <w:r w:rsidRPr="005B68EE">
        <w:rPr>
          <w:b w:val="0"/>
          <w:bCs/>
          <w:i w:val="0"/>
          <w:szCs w:val="24"/>
        </w:rPr>
        <w:t>Vitenskapskomiteen</w:t>
      </w:r>
      <w:proofErr w:type="spellEnd"/>
      <w:r w:rsidRPr="005B68EE">
        <w:rPr>
          <w:b w:val="0"/>
          <w:bCs/>
          <w:i w:val="0"/>
          <w:szCs w:val="24"/>
        </w:rPr>
        <w:t xml:space="preserve"> for mat og helse ( VKM </w:t>
      </w:r>
      <w:r>
        <w:rPr>
          <w:b w:val="0"/>
          <w:bCs/>
          <w:i w:val="0"/>
          <w:szCs w:val="24"/>
        </w:rPr>
        <w:t xml:space="preserve">) </w:t>
      </w:r>
      <w:r w:rsidRPr="005B68EE">
        <w:rPr>
          <w:b w:val="0"/>
          <w:bCs/>
          <w:i w:val="0"/>
          <w:szCs w:val="24"/>
        </w:rPr>
        <w:t>fekk i o</w:t>
      </w:r>
      <w:r>
        <w:rPr>
          <w:b w:val="0"/>
          <w:bCs/>
          <w:i w:val="0"/>
          <w:szCs w:val="24"/>
        </w:rPr>
        <w:t>ppdrag å oppdatere kunnskap om skrantesjuke og om risikofaktorar for at den kan spreiast vidare.</w:t>
      </w:r>
      <w:r w:rsidRPr="007D7AD4">
        <w:rPr>
          <w:b w:val="0"/>
          <w:bCs/>
          <w:i w:val="0"/>
          <w:szCs w:val="24"/>
        </w:rPr>
        <w:t xml:space="preserve"> </w:t>
      </w:r>
      <w:r w:rsidRPr="005B68EE">
        <w:rPr>
          <w:b w:val="0"/>
          <w:bCs/>
          <w:i w:val="0"/>
          <w:szCs w:val="24"/>
        </w:rPr>
        <w:t>Komit</w:t>
      </w:r>
      <w:r>
        <w:rPr>
          <w:b w:val="0"/>
          <w:bCs/>
          <w:i w:val="0"/>
          <w:szCs w:val="24"/>
        </w:rPr>
        <w:t>e</w:t>
      </w:r>
      <w:r w:rsidRPr="005B68EE">
        <w:rPr>
          <w:b w:val="0"/>
          <w:bCs/>
          <w:i w:val="0"/>
          <w:szCs w:val="24"/>
        </w:rPr>
        <w:t xml:space="preserve">en har </w:t>
      </w:r>
      <w:r>
        <w:rPr>
          <w:b w:val="0"/>
          <w:bCs/>
          <w:i w:val="0"/>
          <w:szCs w:val="24"/>
        </w:rPr>
        <w:t xml:space="preserve">no </w:t>
      </w:r>
      <w:r w:rsidRPr="005B68EE">
        <w:rPr>
          <w:b w:val="0"/>
          <w:bCs/>
          <w:i w:val="0"/>
          <w:szCs w:val="24"/>
        </w:rPr>
        <w:t xml:space="preserve">presentert </w:t>
      </w:r>
      <w:r>
        <w:rPr>
          <w:b w:val="0"/>
          <w:bCs/>
          <w:i w:val="0"/>
          <w:szCs w:val="24"/>
        </w:rPr>
        <w:t>denne</w:t>
      </w:r>
      <w:r w:rsidRPr="005B68EE">
        <w:rPr>
          <w:b w:val="0"/>
          <w:bCs/>
          <w:i w:val="0"/>
          <w:szCs w:val="24"/>
        </w:rPr>
        <w:t xml:space="preserve"> rapport</w:t>
      </w:r>
      <w:r>
        <w:rPr>
          <w:b w:val="0"/>
          <w:bCs/>
          <w:i w:val="0"/>
          <w:szCs w:val="24"/>
        </w:rPr>
        <w:t>en og overlevert den vidare til Mattilsynet og Miljødirektoratet.</w:t>
      </w:r>
      <w:r w:rsidRPr="005B68EE">
        <w:rPr>
          <w:b w:val="0"/>
          <w:bCs/>
          <w:i w:val="0"/>
          <w:szCs w:val="24"/>
        </w:rPr>
        <w:t xml:space="preserve"> </w:t>
      </w:r>
    </w:p>
    <w:p w14:paraId="1F5A3461" w14:textId="77777777" w:rsidR="005471EE" w:rsidRDefault="005471EE" w:rsidP="005471EE">
      <w:pPr>
        <w:rPr>
          <w:b w:val="0"/>
          <w:bCs/>
          <w:i w:val="0"/>
          <w:szCs w:val="24"/>
        </w:rPr>
      </w:pPr>
    </w:p>
    <w:p w14:paraId="62983132" w14:textId="77777777" w:rsidR="005471EE" w:rsidRPr="007D7AD4" w:rsidRDefault="005471EE" w:rsidP="005471EE">
      <w:pPr>
        <w:rPr>
          <w:b w:val="0"/>
          <w:bCs/>
          <w:i w:val="0"/>
          <w:szCs w:val="24"/>
        </w:rPr>
      </w:pPr>
      <w:r w:rsidRPr="007D7AD4">
        <w:rPr>
          <w:b w:val="0"/>
          <w:bCs/>
          <w:i w:val="0"/>
          <w:szCs w:val="24"/>
        </w:rPr>
        <w:t>Det ligg før tre prinsipielle strategi</w:t>
      </w:r>
      <w:r>
        <w:rPr>
          <w:b w:val="0"/>
          <w:bCs/>
          <w:i w:val="0"/>
          <w:szCs w:val="24"/>
        </w:rPr>
        <w:t>a</w:t>
      </w:r>
      <w:r w:rsidRPr="007D7AD4">
        <w:rPr>
          <w:b w:val="0"/>
          <w:bCs/>
          <w:i w:val="0"/>
          <w:szCs w:val="24"/>
        </w:rPr>
        <w:t xml:space="preserve">r for korleis ein kan møte </w:t>
      </w:r>
      <w:proofErr w:type="spellStart"/>
      <w:r w:rsidRPr="007D7AD4">
        <w:rPr>
          <w:b w:val="0"/>
          <w:bCs/>
          <w:i w:val="0"/>
          <w:szCs w:val="24"/>
        </w:rPr>
        <w:t>utbrudd</w:t>
      </w:r>
      <w:proofErr w:type="spellEnd"/>
      <w:r w:rsidRPr="007D7AD4">
        <w:rPr>
          <w:b w:val="0"/>
          <w:bCs/>
          <w:i w:val="0"/>
          <w:szCs w:val="24"/>
        </w:rPr>
        <w:t xml:space="preserve"> a</w:t>
      </w:r>
      <w:r>
        <w:rPr>
          <w:b w:val="0"/>
          <w:bCs/>
          <w:i w:val="0"/>
          <w:szCs w:val="24"/>
        </w:rPr>
        <w:t>v</w:t>
      </w:r>
      <w:r w:rsidRPr="007D7AD4">
        <w:rPr>
          <w:b w:val="0"/>
          <w:bCs/>
          <w:i w:val="0"/>
          <w:szCs w:val="24"/>
        </w:rPr>
        <w:t xml:space="preserve"> CWD:</w:t>
      </w:r>
    </w:p>
    <w:p w14:paraId="03A441B4" w14:textId="77777777" w:rsidR="005471EE" w:rsidRPr="007D7AD4" w:rsidRDefault="005471EE" w:rsidP="005471EE">
      <w:pPr>
        <w:pStyle w:val="Listeavsnitt"/>
        <w:numPr>
          <w:ilvl w:val="0"/>
          <w:numId w:val="7"/>
        </w:numPr>
        <w:rPr>
          <w:b w:val="0"/>
          <w:bCs/>
          <w:i w:val="0"/>
          <w:szCs w:val="24"/>
        </w:rPr>
      </w:pPr>
      <w:r w:rsidRPr="007D7AD4">
        <w:rPr>
          <w:b w:val="0"/>
          <w:bCs/>
          <w:i w:val="0"/>
          <w:szCs w:val="24"/>
        </w:rPr>
        <w:t>Ingen tiltak</w:t>
      </w:r>
    </w:p>
    <w:p w14:paraId="4F795781" w14:textId="77777777" w:rsidR="005471EE" w:rsidRPr="007D7AD4" w:rsidRDefault="005471EE" w:rsidP="005471EE">
      <w:pPr>
        <w:pStyle w:val="Listeavsnitt"/>
        <w:numPr>
          <w:ilvl w:val="0"/>
          <w:numId w:val="7"/>
        </w:numPr>
        <w:rPr>
          <w:b w:val="0"/>
          <w:bCs/>
          <w:i w:val="0"/>
          <w:szCs w:val="24"/>
        </w:rPr>
      </w:pPr>
      <w:r w:rsidRPr="007D7AD4">
        <w:rPr>
          <w:b w:val="0"/>
          <w:bCs/>
          <w:i w:val="0"/>
          <w:szCs w:val="24"/>
        </w:rPr>
        <w:t>Utrydde smitten</w:t>
      </w:r>
    </w:p>
    <w:p w14:paraId="7D1EC3C8" w14:textId="77777777" w:rsidR="005471EE" w:rsidRPr="007D7AD4" w:rsidRDefault="005471EE" w:rsidP="005471EE">
      <w:pPr>
        <w:pStyle w:val="Listeavsnitt"/>
        <w:numPr>
          <w:ilvl w:val="0"/>
          <w:numId w:val="7"/>
        </w:num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Avgrense</w:t>
      </w:r>
      <w:r w:rsidRPr="007D7AD4">
        <w:rPr>
          <w:b w:val="0"/>
          <w:bCs/>
          <w:i w:val="0"/>
          <w:szCs w:val="24"/>
        </w:rPr>
        <w:t xml:space="preserve"> smitten.</w:t>
      </w:r>
    </w:p>
    <w:p w14:paraId="2049BA48" w14:textId="77777777" w:rsidR="005471EE" w:rsidRPr="007D7AD4" w:rsidRDefault="005471EE" w:rsidP="005471EE">
      <w:pPr>
        <w:rPr>
          <w:b w:val="0"/>
          <w:bCs/>
          <w:i w:val="0"/>
          <w:szCs w:val="24"/>
        </w:rPr>
      </w:pPr>
    </w:p>
    <w:p w14:paraId="477C21EA" w14:textId="77777777" w:rsidR="005471EE" w:rsidRPr="007D7AD4" w:rsidRDefault="005471EE" w:rsidP="005471EE">
      <w:pPr>
        <w:rPr>
          <w:b w:val="0"/>
          <w:bCs/>
          <w:i w:val="0"/>
          <w:szCs w:val="24"/>
        </w:rPr>
      </w:pPr>
      <w:r w:rsidRPr="007D7AD4">
        <w:rPr>
          <w:b w:val="0"/>
          <w:bCs/>
          <w:i w:val="0"/>
          <w:szCs w:val="24"/>
        </w:rPr>
        <w:t>No er vegen vidare delt inn i 4 fas</w:t>
      </w:r>
      <w:r>
        <w:rPr>
          <w:b w:val="0"/>
          <w:bCs/>
          <w:i w:val="0"/>
          <w:szCs w:val="24"/>
        </w:rPr>
        <w:t>a</w:t>
      </w:r>
      <w:r w:rsidRPr="007D7AD4">
        <w:rPr>
          <w:b w:val="0"/>
          <w:bCs/>
          <w:i w:val="0"/>
          <w:szCs w:val="24"/>
        </w:rPr>
        <w:t>r:</w:t>
      </w:r>
    </w:p>
    <w:p w14:paraId="002DEBF9" w14:textId="77777777" w:rsidR="005471EE" w:rsidRPr="007D7AD4" w:rsidRDefault="005471EE" w:rsidP="005471EE">
      <w:pPr>
        <w:pStyle w:val="Listeavsnitt"/>
        <w:numPr>
          <w:ilvl w:val="0"/>
          <w:numId w:val="7"/>
        </w:numPr>
        <w:rPr>
          <w:b w:val="0"/>
          <w:bCs/>
          <w:i w:val="0"/>
          <w:szCs w:val="24"/>
        </w:rPr>
      </w:pPr>
      <w:r w:rsidRPr="007D7AD4">
        <w:rPr>
          <w:b w:val="0"/>
          <w:bCs/>
          <w:i w:val="0"/>
          <w:szCs w:val="24"/>
        </w:rPr>
        <w:t>4. februar  vert det møte mellom lokale interesser, Mattilsynet og Miljødirektoratet.</w:t>
      </w:r>
    </w:p>
    <w:p w14:paraId="7CC25A63" w14:textId="77777777" w:rsidR="005471EE" w:rsidRPr="007D7AD4" w:rsidRDefault="005471EE" w:rsidP="005471EE">
      <w:pPr>
        <w:pStyle w:val="Listeavsnitt"/>
        <w:numPr>
          <w:ilvl w:val="0"/>
          <w:numId w:val="7"/>
        </w:numPr>
        <w:rPr>
          <w:b w:val="0"/>
          <w:bCs/>
          <w:i w:val="0"/>
          <w:szCs w:val="24"/>
        </w:rPr>
      </w:pPr>
      <w:r w:rsidRPr="007D7AD4">
        <w:rPr>
          <w:b w:val="0"/>
          <w:bCs/>
          <w:i w:val="0"/>
          <w:szCs w:val="24"/>
        </w:rPr>
        <w:t>MD og MT tar med seg innspel frå lokale interesser og utarbeider eit framlegg til tiltaksplan.</w:t>
      </w:r>
    </w:p>
    <w:p w14:paraId="47128B3E" w14:textId="77777777" w:rsidR="005471EE" w:rsidRPr="007D7AD4" w:rsidRDefault="005471EE" w:rsidP="005471EE">
      <w:pPr>
        <w:pStyle w:val="Listeavsnitt"/>
        <w:numPr>
          <w:ilvl w:val="0"/>
          <w:numId w:val="7"/>
        </w:numPr>
        <w:rPr>
          <w:b w:val="0"/>
          <w:bCs/>
          <w:i w:val="0"/>
          <w:szCs w:val="24"/>
        </w:rPr>
      </w:pPr>
      <w:r w:rsidRPr="007D7AD4">
        <w:rPr>
          <w:b w:val="0"/>
          <w:bCs/>
          <w:i w:val="0"/>
          <w:szCs w:val="24"/>
        </w:rPr>
        <w:t>Etter dette vert det ein ny runde med lokale interesser for å diskutere framlegg til tiltaksplan.</w:t>
      </w:r>
    </w:p>
    <w:p w14:paraId="2D749461" w14:textId="77777777" w:rsidR="005471EE" w:rsidRPr="007D7AD4" w:rsidRDefault="005471EE" w:rsidP="005471EE">
      <w:pPr>
        <w:pStyle w:val="Listeavsnitt"/>
        <w:numPr>
          <w:ilvl w:val="0"/>
          <w:numId w:val="7"/>
        </w:numPr>
        <w:rPr>
          <w:b w:val="0"/>
          <w:bCs/>
          <w:i w:val="0"/>
          <w:szCs w:val="24"/>
        </w:rPr>
      </w:pPr>
      <w:r w:rsidRPr="007D7AD4">
        <w:rPr>
          <w:b w:val="0"/>
          <w:bCs/>
          <w:i w:val="0"/>
          <w:szCs w:val="24"/>
        </w:rPr>
        <w:t>Etter dette møte vil MD og MT overlever ferdig tiltaksplan med råd til Departementet.</w:t>
      </w:r>
    </w:p>
    <w:p w14:paraId="6C6D1252" w14:textId="77777777" w:rsidR="005471EE" w:rsidRDefault="005471EE" w:rsidP="005471EE">
      <w:pPr>
        <w:rPr>
          <w:b w:val="0"/>
          <w:bCs/>
          <w:i w:val="0"/>
          <w:szCs w:val="24"/>
        </w:rPr>
      </w:pPr>
    </w:p>
    <w:p w14:paraId="2F64BFC3" w14:textId="77777777" w:rsidR="005471EE" w:rsidRDefault="005471EE" w:rsidP="005471EE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Det er framleis stor usikkerheit om kva som skjer med villreinen på Hardangervidda, så ein må berre vente i spenning på kva som skjer i tida framover</w:t>
      </w:r>
    </w:p>
    <w:p w14:paraId="471D6BF0" w14:textId="77777777" w:rsidR="005471EE" w:rsidRPr="0081117D" w:rsidRDefault="005471EE" w:rsidP="005471EE">
      <w:pPr>
        <w:rPr>
          <w:b w:val="0"/>
          <w:bCs/>
          <w:i w:val="0"/>
          <w:szCs w:val="24"/>
        </w:rPr>
      </w:pPr>
    </w:p>
    <w:p w14:paraId="4EC2B6B2" w14:textId="77777777" w:rsidR="005471EE" w:rsidRPr="005B68EE" w:rsidRDefault="005471EE" w:rsidP="005471EE">
      <w:pPr>
        <w:ind w:left="1418" w:hanging="1418"/>
        <w:rPr>
          <w:b w:val="0"/>
        </w:rPr>
      </w:pPr>
    </w:p>
    <w:p w14:paraId="190D83FC" w14:textId="647503C9" w:rsidR="005471EE" w:rsidRDefault="005471EE" w:rsidP="005471EE">
      <w:pPr>
        <w:pStyle w:val="Underskriftnavn"/>
        <w:spacing w:before="0"/>
        <w:ind w:left="0" w:right="0"/>
        <w:rPr>
          <w:b/>
        </w:rPr>
      </w:pPr>
      <w:r>
        <w:rPr>
          <w:b/>
        </w:rPr>
        <w:t>Referat:</w:t>
      </w:r>
    </w:p>
    <w:p w14:paraId="781F2A88" w14:textId="73250975" w:rsidR="005471EE" w:rsidRPr="005471EE" w:rsidRDefault="005471EE" w:rsidP="005471EE">
      <w:pPr>
        <w:pStyle w:val="Underskriftstillingstittel"/>
        <w:ind w:left="0"/>
      </w:pPr>
      <w:r>
        <w:t xml:space="preserve">Atle informerte frå to </w:t>
      </w:r>
      <w:proofErr w:type="spellStart"/>
      <w:r>
        <w:t>w</w:t>
      </w:r>
      <w:r w:rsidR="00162F0F">
        <w:t>e</w:t>
      </w:r>
      <w:r>
        <w:t>binarmøte</w:t>
      </w:r>
      <w:proofErr w:type="spellEnd"/>
      <w:r w:rsidR="00162F0F">
        <w:t xml:space="preserve"> som har vore den siste tida. Mykje tydar på at det er vanskeleg å vite kva </w:t>
      </w:r>
      <w:r w:rsidR="002B1DB6">
        <w:t>tiltak som skal setjast i gang for å få kontroll over</w:t>
      </w:r>
      <w:r w:rsidR="00162F0F">
        <w:t xml:space="preserve"> skrantesjukesituasjonen på Hardangervidda. Lokale aktørar, </w:t>
      </w:r>
      <w:proofErr w:type="spellStart"/>
      <w:r w:rsidR="00162F0F">
        <w:t>rettigheitshavarar</w:t>
      </w:r>
      <w:proofErr w:type="spellEnd"/>
      <w:r w:rsidR="00162F0F">
        <w:t xml:space="preserve"> og jegerar meiner at ein bør kunne handtere situasjonen med ordinær jakt. </w:t>
      </w:r>
      <w:r w:rsidR="002B1DB6">
        <w:t>Det jobbast med å sette ned ei arbeidsgruppe som skal sjå på mogleg gjennomføring av tiltak knytt til bestandsreduksjon og bukkeuttak r</w:t>
      </w:r>
      <w:r w:rsidR="007F6490">
        <w:t>e</w:t>
      </w:r>
      <w:r w:rsidR="002B1DB6">
        <w:t>tta mot villreinbestanden på Vidda. I denne gruppa deltek villreinnemnda, villreinutvalet saman med Veterinærinstituttet, NINA, Mattilsynet og Miljødirektoratet</w:t>
      </w:r>
      <w:r w:rsidR="00644EF1">
        <w:t>.</w:t>
      </w:r>
      <w:r w:rsidR="002B1DB6">
        <w:t xml:space="preserve"> </w:t>
      </w:r>
    </w:p>
    <w:p w14:paraId="5DE99C22" w14:textId="77777777" w:rsidR="005471EE" w:rsidRDefault="005471EE" w:rsidP="005471EE">
      <w:pPr>
        <w:pStyle w:val="Underskriftnavn"/>
        <w:spacing w:before="0"/>
        <w:ind w:left="0" w:right="0"/>
        <w:rPr>
          <w:b/>
        </w:rPr>
      </w:pPr>
    </w:p>
    <w:p w14:paraId="1EE7A2B5" w14:textId="368D184A" w:rsidR="005471EE" w:rsidRDefault="005471EE" w:rsidP="005471EE">
      <w:pPr>
        <w:pStyle w:val="Underskriftnavn"/>
        <w:spacing w:before="0"/>
        <w:ind w:left="0" w:right="0"/>
        <w:rPr>
          <w:b/>
        </w:rPr>
      </w:pPr>
      <w:r>
        <w:rPr>
          <w:b/>
        </w:rPr>
        <w:t>Framlegg til vedtak:</w:t>
      </w:r>
    </w:p>
    <w:p w14:paraId="3759BDA4" w14:textId="30A40E17" w:rsidR="005471EE" w:rsidRDefault="00644EF1" w:rsidP="005471EE">
      <w:pPr>
        <w:pStyle w:val="Underskriftstillingstittel"/>
        <w:ind w:left="0"/>
      </w:pPr>
      <w:r>
        <w:t xml:space="preserve">Fjellstyre fyljer spent med på kva for tiltak arbeidsgruppa kjem fram til for å </w:t>
      </w:r>
      <w:proofErr w:type="spellStart"/>
      <w:r>
        <w:t>begrense</w:t>
      </w:r>
      <w:proofErr w:type="spellEnd"/>
      <w:r>
        <w:t xml:space="preserve">/ fjerne smitten på Vidda. </w:t>
      </w:r>
    </w:p>
    <w:p w14:paraId="08CD05C9" w14:textId="77777777" w:rsidR="005471EE" w:rsidRPr="0081117D" w:rsidRDefault="005471EE" w:rsidP="005471EE">
      <w:pPr>
        <w:pStyle w:val="Kopitil"/>
      </w:pPr>
    </w:p>
    <w:p w14:paraId="24E0CEC0" w14:textId="41DC1CE9" w:rsidR="00644EF1" w:rsidRDefault="005471EE" w:rsidP="00644EF1">
      <w:pPr>
        <w:pStyle w:val="Kopitil"/>
        <w:spacing w:after="0"/>
        <w:ind w:left="0" w:firstLine="0"/>
        <w:rPr>
          <w:b/>
          <w:bCs/>
        </w:rPr>
      </w:pPr>
      <w:r>
        <w:rPr>
          <w:b/>
          <w:bCs/>
        </w:rPr>
        <w:t>Vedtak:</w:t>
      </w:r>
    </w:p>
    <w:p w14:paraId="344DFE6C" w14:textId="34CF4CD7" w:rsidR="00644EF1" w:rsidRPr="00644EF1" w:rsidRDefault="00644EF1" w:rsidP="00644EF1">
      <w:pPr>
        <w:pStyle w:val="Kopitil"/>
        <w:spacing w:after="0"/>
        <w:ind w:left="0" w:firstLine="0"/>
      </w:pPr>
      <w:r>
        <w:t>Samrøystes</w:t>
      </w:r>
    </w:p>
    <w:p w14:paraId="582D5228" w14:textId="77777777" w:rsidR="005471EE" w:rsidRDefault="005471EE" w:rsidP="005471EE">
      <w:pPr>
        <w:pStyle w:val="Kopitil"/>
        <w:ind w:left="0" w:firstLine="0"/>
        <w:rPr>
          <w:b/>
          <w:bCs/>
        </w:rPr>
      </w:pPr>
    </w:p>
    <w:p w14:paraId="657A48E2" w14:textId="77777777" w:rsidR="00387E7D" w:rsidRDefault="00387E7D" w:rsidP="00387E7D">
      <w:pPr>
        <w:pStyle w:val="Kopitil"/>
        <w:ind w:left="0" w:firstLine="0"/>
        <w:rPr>
          <w:b/>
          <w:bCs/>
        </w:rPr>
      </w:pPr>
    </w:p>
    <w:p w14:paraId="15AA8316" w14:textId="77777777" w:rsidR="00387E7D" w:rsidRDefault="00387E7D" w:rsidP="00387E7D">
      <w:pPr>
        <w:pStyle w:val="Kopitil"/>
        <w:spacing w:after="0"/>
        <w:ind w:left="0" w:firstLine="0"/>
        <w:rPr>
          <w:b/>
          <w:bCs/>
          <w:szCs w:val="24"/>
        </w:rPr>
      </w:pPr>
    </w:p>
    <w:p w14:paraId="4973A8E6" w14:textId="77777777" w:rsidR="00387E7D" w:rsidRDefault="00387E7D" w:rsidP="00387E7D">
      <w:pPr>
        <w:pStyle w:val="Kopitil"/>
        <w:spacing w:after="0"/>
        <w:ind w:left="0" w:firstLine="0"/>
        <w:rPr>
          <w:b/>
          <w:bCs/>
          <w:szCs w:val="24"/>
        </w:rPr>
      </w:pPr>
    </w:p>
    <w:p w14:paraId="27280425" w14:textId="77777777" w:rsidR="00644EF1" w:rsidRDefault="00644EF1" w:rsidP="00644EF1">
      <w:pPr>
        <w:pStyle w:val="Kopitil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Sak 05/21</w:t>
      </w:r>
      <w:r>
        <w:rPr>
          <w:b/>
          <w:bCs/>
          <w:sz w:val="28"/>
          <w:szCs w:val="28"/>
        </w:rPr>
        <w:tab/>
        <w:t>Regulering av priser på jakt fiske og hytter</w:t>
      </w:r>
    </w:p>
    <w:p w14:paraId="4533CC3E" w14:textId="77777777" w:rsidR="00644EF1" w:rsidRDefault="00644EF1" w:rsidP="00644EF1">
      <w:pPr>
        <w:pStyle w:val="Kopitil"/>
        <w:spacing w:after="0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Saksdokument:</w:t>
      </w:r>
    </w:p>
    <w:p w14:paraId="6F2F4754" w14:textId="77777777" w:rsidR="00644EF1" w:rsidRDefault="00644EF1" w:rsidP="00644EF1">
      <w:pPr>
        <w:rPr>
          <w:b w:val="0"/>
          <w:i w:val="0"/>
          <w:szCs w:val="24"/>
        </w:rPr>
      </w:pPr>
      <w:r w:rsidRPr="000B7457">
        <w:rPr>
          <w:b w:val="0"/>
          <w:i w:val="0"/>
          <w:szCs w:val="24"/>
        </w:rPr>
        <w:t>Prisramma, forskrifta</w:t>
      </w:r>
      <w:r>
        <w:rPr>
          <w:b w:val="0"/>
          <w:i w:val="0"/>
          <w:szCs w:val="24"/>
        </w:rPr>
        <w:t xml:space="preserve"> er ikkje vedtatt. Revidert framlegg frå MD</w:t>
      </w:r>
    </w:p>
    <w:p w14:paraId="03D0556F" w14:textId="77777777" w:rsidR="00644EF1" w:rsidRDefault="00644EF1" w:rsidP="00644EF1">
      <w:pPr>
        <w:rPr>
          <w:b w:val="0"/>
          <w:i w:val="0"/>
          <w:szCs w:val="24"/>
        </w:rPr>
      </w:pPr>
    </w:p>
    <w:p w14:paraId="6A6A36CC" w14:textId="77777777" w:rsidR="00644EF1" w:rsidRDefault="00644EF1" w:rsidP="00644EF1">
      <w:pPr>
        <w:rPr>
          <w:i w:val="0"/>
          <w:szCs w:val="24"/>
        </w:rPr>
      </w:pPr>
    </w:p>
    <w:p w14:paraId="07C52826" w14:textId="77777777" w:rsidR="00644EF1" w:rsidRPr="00100A07" w:rsidRDefault="00644EF1" w:rsidP="00644EF1">
      <w:pPr>
        <w:rPr>
          <w:i w:val="0"/>
          <w:szCs w:val="24"/>
        </w:rPr>
      </w:pPr>
      <w:r w:rsidRPr="00100A07">
        <w:rPr>
          <w:i w:val="0"/>
          <w:szCs w:val="24"/>
        </w:rPr>
        <w:t xml:space="preserve">Saksutgreiing: </w:t>
      </w:r>
    </w:p>
    <w:p w14:paraId="31A1ECD5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Fiske:</w:t>
      </w:r>
    </w:p>
    <w:p w14:paraId="2C07759B" w14:textId="77777777" w:rsidR="00644EF1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Her er det forskrift om jakt, felling, fangst og fiske som er førande for prissetjing</w:t>
      </w:r>
      <w:r>
        <w:rPr>
          <w:b w:val="0"/>
          <w:i w:val="0"/>
          <w:szCs w:val="24"/>
        </w:rPr>
        <w:t xml:space="preserve">a. Direktoratet </w:t>
      </w:r>
      <w:r w:rsidRPr="00100A07">
        <w:rPr>
          <w:b w:val="0"/>
          <w:i w:val="0"/>
          <w:szCs w:val="24"/>
        </w:rPr>
        <w:t>fastset maksprisar for kva ein kan ta for fiskekort på Statsallmenning.</w:t>
      </w:r>
      <w:r>
        <w:rPr>
          <w:b w:val="0"/>
          <w:i w:val="0"/>
          <w:szCs w:val="24"/>
        </w:rPr>
        <w:t xml:space="preserve"> Pristaket for innlandsfiske er fram til 2021:    </w:t>
      </w:r>
    </w:p>
    <w:p w14:paraId="35378710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Dagskort:</w:t>
      </w:r>
      <w:r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>100,-</w:t>
      </w:r>
    </w:p>
    <w:p w14:paraId="2E453CCB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 xml:space="preserve">Vekekort: </w:t>
      </w:r>
      <w:r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>350,-</w:t>
      </w:r>
    </w:p>
    <w:p w14:paraId="3139F244" w14:textId="77777777" w:rsidR="00644EF1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 xml:space="preserve">Sesongkort: </w:t>
      </w:r>
      <w:r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>700,-</w:t>
      </w:r>
    </w:p>
    <w:p w14:paraId="170FEF3A" w14:textId="77777777" w:rsidR="00644EF1" w:rsidRPr="00100A07" w:rsidRDefault="00644EF1" w:rsidP="00644EF1">
      <w:p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Garnkort:</w:t>
      </w:r>
      <w:r>
        <w:rPr>
          <w:b w:val="0"/>
          <w:i w:val="0"/>
          <w:szCs w:val="24"/>
        </w:rPr>
        <w:tab/>
        <w:t>300,- ( innanbygds )</w:t>
      </w:r>
    </w:p>
    <w:p w14:paraId="59593359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4E13CEC6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I dag er Ulvik FS med på fellesordning saman med Røldal, Ulle</w:t>
      </w:r>
      <w:r>
        <w:rPr>
          <w:b w:val="0"/>
          <w:i w:val="0"/>
          <w:szCs w:val="24"/>
        </w:rPr>
        <w:t xml:space="preserve">nsvang og Eidfjord. Her kostar </w:t>
      </w:r>
      <w:r w:rsidRPr="00100A07">
        <w:rPr>
          <w:b w:val="0"/>
          <w:i w:val="0"/>
          <w:szCs w:val="24"/>
        </w:rPr>
        <w:t>årskort 1000 og vekekort 500. Prisane på fiskekort vart justert</w:t>
      </w:r>
      <w:r>
        <w:rPr>
          <w:b w:val="0"/>
          <w:i w:val="0"/>
          <w:szCs w:val="24"/>
        </w:rPr>
        <w:t xml:space="preserve"> i 2018, og er no komen opp på makspris som Direktoratet har fastsett. Frå og med 2020</w:t>
      </w:r>
      <w:r w:rsidRPr="00100A07">
        <w:rPr>
          <w:b w:val="0"/>
          <w:i w:val="0"/>
          <w:szCs w:val="24"/>
        </w:rPr>
        <w:t xml:space="preserve"> har Ulvik FS desse prisane: dagsko</w:t>
      </w:r>
      <w:r>
        <w:rPr>
          <w:b w:val="0"/>
          <w:i w:val="0"/>
          <w:szCs w:val="24"/>
        </w:rPr>
        <w:t xml:space="preserve">rt 100,-, 2 dagarkort 150,-,  3 </w:t>
      </w:r>
      <w:r w:rsidRPr="00100A07">
        <w:rPr>
          <w:b w:val="0"/>
          <w:i w:val="0"/>
          <w:szCs w:val="24"/>
        </w:rPr>
        <w:t>dagarskort 2</w:t>
      </w:r>
      <w:r>
        <w:rPr>
          <w:b w:val="0"/>
          <w:i w:val="0"/>
          <w:szCs w:val="24"/>
        </w:rPr>
        <w:t>5</w:t>
      </w:r>
      <w:r w:rsidRPr="00100A07">
        <w:rPr>
          <w:b w:val="0"/>
          <w:i w:val="0"/>
          <w:szCs w:val="24"/>
        </w:rPr>
        <w:t>0.- vekekort: 3</w:t>
      </w:r>
      <w:r>
        <w:rPr>
          <w:b w:val="0"/>
          <w:i w:val="0"/>
          <w:szCs w:val="24"/>
        </w:rPr>
        <w:t>5</w:t>
      </w:r>
      <w:r w:rsidRPr="00100A07">
        <w:rPr>
          <w:b w:val="0"/>
          <w:i w:val="0"/>
          <w:szCs w:val="24"/>
        </w:rPr>
        <w:t xml:space="preserve">0,- sesong </w:t>
      </w:r>
      <w:r>
        <w:rPr>
          <w:b w:val="0"/>
          <w:i w:val="0"/>
          <w:szCs w:val="24"/>
        </w:rPr>
        <w:t>7</w:t>
      </w:r>
      <w:r w:rsidRPr="00100A07">
        <w:rPr>
          <w:b w:val="0"/>
          <w:i w:val="0"/>
          <w:szCs w:val="24"/>
        </w:rPr>
        <w:t>00,-</w:t>
      </w:r>
      <w:r>
        <w:rPr>
          <w:b w:val="0"/>
          <w:i w:val="0"/>
          <w:szCs w:val="24"/>
        </w:rPr>
        <w:t xml:space="preserve"> garnkort 300,-</w:t>
      </w:r>
      <w:r w:rsidRPr="00100A07">
        <w:rPr>
          <w:b w:val="0"/>
          <w:i w:val="0"/>
          <w:szCs w:val="24"/>
        </w:rPr>
        <w:t>. Prisen på fellesfiske</w:t>
      </w:r>
      <w:r>
        <w:rPr>
          <w:b w:val="0"/>
          <w:i w:val="0"/>
          <w:szCs w:val="24"/>
        </w:rPr>
        <w:t xml:space="preserve">kortet vart og auka i 2018 til </w:t>
      </w:r>
      <w:r w:rsidRPr="00100A07">
        <w:rPr>
          <w:b w:val="0"/>
          <w:i w:val="0"/>
          <w:szCs w:val="24"/>
        </w:rPr>
        <w:t xml:space="preserve">500,- for vekekort og 1000,- for årskort. </w:t>
      </w:r>
    </w:p>
    <w:p w14:paraId="68F05BEB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680325FA" w14:textId="77777777" w:rsidR="00644EF1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Sakshandsamar føreslå</w:t>
      </w:r>
      <w:r>
        <w:rPr>
          <w:b w:val="0"/>
          <w:i w:val="0"/>
          <w:szCs w:val="24"/>
        </w:rPr>
        <w:t>r at prisane på stongfiske og garnkort</w:t>
      </w:r>
      <w:r w:rsidRPr="00100A07">
        <w:rPr>
          <w:b w:val="0"/>
          <w:i w:val="0"/>
          <w:szCs w:val="24"/>
        </w:rPr>
        <w:t xml:space="preserve"> vert </w:t>
      </w:r>
      <w:r>
        <w:rPr>
          <w:b w:val="0"/>
          <w:i w:val="0"/>
          <w:szCs w:val="24"/>
        </w:rPr>
        <w:t>uforandra</w:t>
      </w:r>
      <w:r w:rsidRPr="00100A07">
        <w:rPr>
          <w:b w:val="0"/>
          <w:i w:val="0"/>
          <w:szCs w:val="24"/>
        </w:rPr>
        <w:t xml:space="preserve"> f</w:t>
      </w:r>
      <w:r>
        <w:rPr>
          <w:b w:val="0"/>
          <w:i w:val="0"/>
          <w:szCs w:val="24"/>
        </w:rPr>
        <w:t>or 2021 sesongen</w:t>
      </w:r>
      <w:r w:rsidRPr="00100A07">
        <w:rPr>
          <w:b w:val="0"/>
          <w:i w:val="0"/>
          <w:szCs w:val="24"/>
        </w:rPr>
        <w:t>:</w:t>
      </w:r>
    </w:p>
    <w:p w14:paraId="5BD4DF54" w14:textId="77777777" w:rsidR="00644EF1" w:rsidRPr="00644EF1" w:rsidRDefault="00644EF1" w:rsidP="00644EF1">
      <w:pPr>
        <w:rPr>
          <w:b w:val="0"/>
          <w:i w:val="0"/>
          <w:szCs w:val="24"/>
        </w:rPr>
      </w:pPr>
      <w:r w:rsidRPr="00644EF1">
        <w:rPr>
          <w:b w:val="0"/>
          <w:i w:val="0"/>
          <w:szCs w:val="24"/>
        </w:rPr>
        <w:t xml:space="preserve">Dagskort: </w:t>
      </w:r>
      <w:r w:rsidRPr="00644EF1">
        <w:rPr>
          <w:b w:val="0"/>
          <w:i w:val="0"/>
          <w:szCs w:val="24"/>
        </w:rPr>
        <w:tab/>
        <w:t>100,-</w:t>
      </w:r>
    </w:p>
    <w:p w14:paraId="10888EDB" w14:textId="77777777" w:rsidR="00644EF1" w:rsidRPr="00644EF1" w:rsidRDefault="00644EF1" w:rsidP="00644EF1">
      <w:pPr>
        <w:rPr>
          <w:b w:val="0"/>
          <w:i w:val="0"/>
          <w:szCs w:val="24"/>
        </w:rPr>
      </w:pPr>
      <w:r w:rsidRPr="00644EF1">
        <w:rPr>
          <w:b w:val="0"/>
          <w:i w:val="0"/>
          <w:szCs w:val="24"/>
        </w:rPr>
        <w:t xml:space="preserve">2 dagarskort: </w:t>
      </w:r>
      <w:r w:rsidRPr="00644EF1">
        <w:rPr>
          <w:b w:val="0"/>
          <w:i w:val="0"/>
          <w:szCs w:val="24"/>
        </w:rPr>
        <w:tab/>
        <w:t>150,-</w:t>
      </w:r>
    </w:p>
    <w:p w14:paraId="61DD2C44" w14:textId="77777777" w:rsidR="00644EF1" w:rsidRPr="00644EF1" w:rsidRDefault="00644EF1" w:rsidP="00644EF1">
      <w:pPr>
        <w:rPr>
          <w:b w:val="0"/>
          <w:i w:val="0"/>
          <w:szCs w:val="24"/>
        </w:rPr>
      </w:pPr>
      <w:r w:rsidRPr="00644EF1">
        <w:rPr>
          <w:b w:val="0"/>
          <w:i w:val="0"/>
          <w:szCs w:val="24"/>
        </w:rPr>
        <w:t>3 dagarskort:   250,-</w:t>
      </w:r>
    </w:p>
    <w:p w14:paraId="7CF81C31" w14:textId="77777777" w:rsidR="00644EF1" w:rsidRPr="00644EF1" w:rsidRDefault="00644EF1" w:rsidP="00644EF1">
      <w:pPr>
        <w:rPr>
          <w:b w:val="0"/>
          <w:i w:val="0"/>
          <w:szCs w:val="24"/>
        </w:rPr>
      </w:pPr>
      <w:r w:rsidRPr="00644EF1">
        <w:rPr>
          <w:b w:val="0"/>
          <w:i w:val="0"/>
          <w:szCs w:val="24"/>
        </w:rPr>
        <w:t xml:space="preserve">Vekekort: </w:t>
      </w:r>
      <w:r w:rsidRPr="00644EF1">
        <w:rPr>
          <w:b w:val="0"/>
          <w:i w:val="0"/>
          <w:szCs w:val="24"/>
        </w:rPr>
        <w:tab/>
        <w:t>350,-</w:t>
      </w:r>
    </w:p>
    <w:p w14:paraId="555E8ECB" w14:textId="77777777" w:rsidR="00644EF1" w:rsidRPr="00644EF1" w:rsidRDefault="00644EF1" w:rsidP="00644EF1">
      <w:pPr>
        <w:rPr>
          <w:b w:val="0"/>
          <w:i w:val="0"/>
          <w:szCs w:val="24"/>
        </w:rPr>
      </w:pPr>
      <w:r w:rsidRPr="00644EF1">
        <w:rPr>
          <w:b w:val="0"/>
          <w:i w:val="0"/>
          <w:szCs w:val="24"/>
        </w:rPr>
        <w:t xml:space="preserve">Årskort: </w:t>
      </w:r>
      <w:r w:rsidRPr="00644EF1">
        <w:rPr>
          <w:b w:val="0"/>
          <w:i w:val="0"/>
          <w:szCs w:val="24"/>
        </w:rPr>
        <w:tab/>
        <w:t>700,-</w:t>
      </w:r>
    </w:p>
    <w:p w14:paraId="2798D97D" w14:textId="77777777" w:rsidR="00644EF1" w:rsidRPr="00C05326" w:rsidRDefault="00644EF1" w:rsidP="00644EF1">
      <w:pPr>
        <w:rPr>
          <w:b w:val="0"/>
          <w:i w:val="0"/>
          <w:szCs w:val="24"/>
        </w:rPr>
      </w:pPr>
      <w:r w:rsidRPr="00C05326">
        <w:rPr>
          <w:b w:val="0"/>
          <w:i w:val="0"/>
          <w:szCs w:val="24"/>
        </w:rPr>
        <w:t>Garnkort:</w:t>
      </w:r>
      <w:r w:rsidRPr="00C05326">
        <w:rPr>
          <w:b w:val="0"/>
          <w:i w:val="0"/>
          <w:szCs w:val="24"/>
        </w:rPr>
        <w:tab/>
        <w:t>300,-</w:t>
      </w:r>
      <w:r>
        <w:rPr>
          <w:b w:val="0"/>
          <w:i w:val="0"/>
          <w:szCs w:val="24"/>
        </w:rPr>
        <w:t xml:space="preserve"> ( innanbygds )</w:t>
      </w:r>
    </w:p>
    <w:p w14:paraId="2DDC5EC9" w14:textId="77777777" w:rsidR="00644EF1" w:rsidRPr="00C05326" w:rsidRDefault="00644EF1" w:rsidP="00644EF1">
      <w:pPr>
        <w:rPr>
          <w:b w:val="0"/>
          <w:i w:val="0"/>
          <w:szCs w:val="24"/>
        </w:rPr>
      </w:pPr>
    </w:p>
    <w:p w14:paraId="7A2D1EB5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 xml:space="preserve">Same pris for innan- og </w:t>
      </w:r>
      <w:proofErr w:type="spellStart"/>
      <w:r w:rsidRPr="00100A07">
        <w:rPr>
          <w:b w:val="0"/>
          <w:i w:val="0"/>
          <w:szCs w:val="24"/>
        </w:rPr>
        <w:t>utanbygds</w:t>
      </w:r>
      <w:proofErr w:type="spellEnd"/>
      <w:r>
        <w:rPr>
          <w:b w:val="0"/>
          <w:i w:val="0"/>
          <w:szCs w:val="24"/>
        </w:rPr>
        <w:t xml:space="preserve"> på stongfiske</w:t>
      </w:r>
      <w:r w:rsidRPr="00100A07">
        <w:rPr>
          <w:b w:val="0"/>
          <w:i w:val="0"/>
          <w:szCs w:val="24"/>
        </w:rPr>
        <w:t>.</w:t>
      </w:r>
    </w:p>
    <w:p w14:paraId="2FFFEFDB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 xml:space="preserve"> </w:t>
      </w:r>
    </w:p>
    <w:p w14:paraId="08A15FD5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31E6157E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Villreinjakt:</w:t>
      </w:r>
    </w:p>
    <w:p w14:paraId="62D35591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 xml:space="preserve">Gjeldande prisrammer for </w:t>
      </w:r>
      <w:proofErr w:type="spellStart"/>
      <w:r w:rsidRPr="00100A07">
        <w:rPr>
          <w:b w:val="0"/>
          <w:i w:val="0"/>
          <w:szCs w:val="24"/>
        </w:rPr>
        <w:t>utanbygds</w:t>
      </w:r>
      <w:proofErr w:type="spellEnd"/>
      <w:r w:rsidRPr="00100A07">
        <w:rPr>
          <w:b w:val="0"/>
          <w:i w:val="0"/>
          <w:szCs w:val="24"/>
        </w:rPr>
        <w:t xml:space="preserve"> er:</w:t>
      </w:r>
    </w:p>
    <w:p w14:paraId="608690DD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 xml:space="preserve">Fritt dyr: </w:t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  <w:t>6500,-</w:t>
      </w:r>
    </w:p>
    <w:p w14:paraId="25704B6C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 xml:space="preserve">Simle/ungdyr:   </w:t>
      </w:r>
      <w:r w:rsidRPr="00100A07">
        <w:rPr>
          <w:b w:val="0"/>
          <w:i w:val="0"/>
          <w:szCs w:val="24"/>
        </w:rPr>
        <w:tab/>
        <w:t>3400,-</w:t>
      </w:r>
    </w:p>
    <w:p w14:paraId="600A3F9B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Kalv:</w:t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  <w:t>1600,-</w:t>
      </w:r>
    </w:p>
    <w:p w14:paraId="04370131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4D356D25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Dagens prisar:</w:t>
      </w:r>
    </w:p>
    <w:p w14:paraId="15A91510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Fritt dyr:</w:t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  <w:t>3800,-</w:t>
      </w:r>
    </w:p>
    <w:p w14:paraId="1299BA84" w14:textId="77777777" w:rsidR="00644EF1" w:rsidRPr="00100A07" w:rsidRDefault="00644EF1" w:rsidP="00644EF1">
      <w:pPr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Simle/Ungdyr:     </w:t>
      </w:r>
      <w:r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>2400,-</w:t>
      </w:r>
    </w:p>
    <w:p w14:paraId="2E951A2B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Kalv:</w:t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  <w:t>1200,-</w:t>
      </w:r>
    </w:p>
    <w:p w14:paraId="2919B0A6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599A9FA7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Sakshandsamar tilrår at prisane for komande år vert uforandra da det va</w:t>
      </w:r>
      <w:r>
        <w:rPr>
          <w:b w:val="0"/>
          <w:i w:val="0"/>
          <w:szCs w:val="24"/>
        </w:rPr>
        <w:t>rt gjort ei forsiktig justering i 2019</w:t>
      </w:r>
      <w:r w:rsidRPr="00100A07">
        <w:rPr>
          <w:b w:val="0"/>
          <w:i w:val="0"/>
          <w:szCs w:val="24"/>
        </w:rPr>
        <w:t>. Framlegg til prisar for inneverande år:</w:t>
      </w:r>
    </w:p>
    <w:p w14:paraId="1BEBB139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 xml:space="preserve">Fritt dyr: </w:t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  <w:t>3800,-</w:t>
      </w:r>
    </w:p>
    <w:p w14:paraId="3BFA8C3B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lastRenderedPageBreak/>
        <w:t xml:space="preserve">Simle/Ungdyr:  </w:t>
      </w:r>
      <w:r w:rsidRPr="00100A07">
        <w:rPr>
          <w:b w:val="0"/>
          <w:i w:val="0"/>
          <w:szCs w:val="24"/>
        </w:rPr>
        <w:tab/>
        <w:t>2400,-</w:t>
      </w:r>
    </w:p>
    <w:p w14:paraId="15E299F0" w14:textId="77777777" w:rsidR="00644EF1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Kalv:</w:t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  <w:t>1200,-</w:t>
      </w:r>
    </w:p>
    <w:p w14:paraId="3138523F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 xml:space="preserve">Halv pris for innanbygds. </w:t>
      </w:r>
    </w:p>
    <w:p w14:paraId="58B80E5B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280BA03D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610EFC34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  <w:r w:rsidRPr="008E2F3B">
        <w:rPr>
          <w:b w:val="0"/>
          <w:i w:val="0"/>
          <w:szCs w:val="24"/>
          <w:lang w:val="nb-NO"/>
        </w:rPr>
        <w:t>Småviltjakt:</w:t>
      </w:r>
    </w:p>
    <w:p w14:paraId="16EE5200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  <w:proofErr w:type="spellStart"/>
      <w:r w:rsidRPr="008E2F3B">
        <w:rPr>
          <w:b w:val="0"/>
          <w:i w:val="0"/>
          <w:szCs w:val="24"/>
          <w:lang w:val="nb-NO"/>
        </w:rPr>
        <w:t>Gjeldande</w:t>
      </w:r>
      <w:proofErr w:type="spellEnd"/>
      <w:r w:rsidRPr="008E2F3B">
        <w:rPr>
          <w:b w:val="0"/>
          <w:i w:val="0"/>
          <w:szCs w:val="24"/>
          <w:lang w:val="nb-NO"/>
        </w:rPr>
        <w:t xml:space="preserve"> prisrammer for småviltjakt:</w:t>
      </w:r>
    </w:p>
    <w:p w14:paraId="4FCC8E2F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  <w:r w:rsidRPr="008E2F3B">
        <w:rPr>
          <w:b w:val="0"/>
          <w:i w:val="0"/>
          <w:szCs w:val="24"/>
          <w:lang w:val="nb-NO"/>
        </w:rPr>
        <w:t>Dagskort:</w:t>
      </w:r>
      <w:r w:rsidRPr="008E2F3B">
        <w:rPr>
          <w:b w:val="0"/>
          <w:i w:val="0"/>
          <w:szCs w:val="24"/>
          <w:lang w:val="nb-NO"/>
        </w:rPr>
        <w:tab/>
      </w:r>
      <w:proofErr w:type="gramStart"/>
      <w:r w:rsidRPr="008E2F3B">
        <w:rPr>
          <w:b w:val="0"/>
          <w:i w:val="0"/>
          <w:szCs w:val="24"/>
          <w:lang w:val="nb-NO"/>
        </w:rPr>
        <w:tab/>
        <w:t xml:space="preserve">  250</w:t>
      </w:r>
      <w:proofErr w:type="gramEnd"/>
      <w:r w:rsidRPr="008E2F3B">
        <w:rPr>
          <w:b w:val="0"/>
          <w:i w:val="0"/>
          <w:szCs w:val="24"/>
          <w:lang w:val="nb-NO"/>
        </w:rPr>
        <w:t>,-</w:t>
      </w:r>
    </w:p>
    <w:p w14:paraId="75778626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  <w:r w:rsidRPr="008E2F3B">
        <w:rPr>
          <w:b w:val="0"/>
          <w:i w:val="0"/>
          <w:szCs w:val="24"/>
          <w:lang w:val="nb-NO"/>
        </w:rPr>
        <w:t>5-dager kort:</w:t>
      </w:r>
      <w:r w:rsidRPr="008E2F3B">
        <w:rPr>
          <w:b w:val="0"/>
          <w:i w:val="0"/>
          <w:szCs w:val="24"/>
          <w:lang w:val="nb-NO"/>
        </w:rPr>
        <w:tab/>
      </w:r>
      <w:r w:rsidRPr="008E2F3B">
        <w:rPr>
          <w:b w:val="0"/>
          <w:i w:val="0"/>
          <w:szCs w:val="24"/>
          <w:lang w:val="nb-NO"/>
        </w:rPr>
        <w:tab/>
        <w:t>1000,-</w:t>
      </w:r>
    </w:p>
    <w:p w14:paraId="05626149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  <w:proofErr w:type="spellStart"/>
      <w:r w:rsidRPr="008E2F3B">
        <w:rPr>
          <w:b w:val="0"/>
          <w:i w:val="0"/>
          <w:szCs w:val="24"/>
          <w:lang w:val="nb-NO"/>
        </w:rPr>
        <w:t>Veke</w:t>
      </w:r>
      <w:r>
        <w:rPr>
          <w:b w:val="0"/>
          <w:i w:val="0"/>
          <w:szCs w:val="24"/>
          <w:lang w:val="nb-NO"/>
        </w:rPr>
        <w:t>s</w:t>
      </w:r>
      <w:r w:rsidRPr="008E2F3B">
        <w:rPr>
          <w:b w:val="0"/>
          <w:i w:val="0"/>
          <w:szCs w:val="24"/>
          <w:lang w:val="nb-NO"/>
        </w:rPr>
        <w:t>kort</w:t>
      </w:r>
      <w:proofErr w:type="spellEnd"/>
      <w:r w:rsidRPr="008E2F3B">
        <w:rPr>
          <w:b w:val="0"/>
          <w:i w:val="0"/>
          <w:szCs w:val="24"/>
          <w:lang w:val="nb-NO"/>
        </w:rPr>
        <w:t>:</w:t>
      </w:r>
      <w:r w:rsidRPr="008E2F3B">
        <w:rPr>
          <w:b w:val="0"/>
          <w:i w:val="0"/>
          <w:szCs w:val="24"/>
          <w:lang w:val="nb-NO"/>
        </w:rPr>
        <w:tab/>
      </w:r>
      <w:r w:rsidRPr="008E2F3B">
        <w:rPr>
          <w:b w:val="0"/>
          <w:i w:val="0"/>
          <w:szCs w:val="24"/>
          <w:lang w:val="nb-NO"/>
        </w:rPr>
        <w:tab/>
        <w:t>1400,-</w:t>
      </w:r>
    </w:p>
    <w:p w14:paraId="2A3ADC34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  <w:r w:rsidRPr="008E2F3B">
        <w:rPr>
          <w:b w:val="0"/>
          <w:i w:val="0"/>
          <w:szCs w:val="24"/>
          <w:lang w:val="nb-NO"/>
        </w:rPr>
        <w:t>Sesong:</w:t>
      </w:r>
      <w:r w:rsidRPr="008E2F3B">
        <w:rPr>
          <w:b w:val="0"/>
          <w:i w:val="0"/>
          <w:szCs w:val="24"/>
          <w:lang w:val="nb-NO"/>
        </w:rPr>
        <w:tab/>
      </w:r>
      <w:r w:rsidRPr="008E2F3B">
        <w:rPr>
          <w:b w:val="0"/>
          <w:i w:val="0"/>
          <w:szCs w:val="24"/>
          <w:lang w:val="nb-NO"/>
        </w:rPr>
        <w:tab/>
        <w:t>2300,-</w:t>
      </w:r>
    </w:p>
    <w:p w14:paraId="2F1E7096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</w:p>
    <w:p w14:paraId="3DD1FF16" w14:textId="77777777" w:rsidR="00644EF1" w:rsidRPr="00644EF1" w:rsidRDefault="00644EF1" w:rsidP="00644EF1">
      <w:pPr>
        <w:rPr>
          <w:b w:val="0"/>
          <w:i w:val="0"/>
          <w:szCs w:val="24"/>
          <w:lang w:val="nb-NO"/>
        </w:rPr>
      </w:pPr>
      <w:proofErr w:type="spellStart"/>
      <w:r w:rsidRPr="00644EF1">
        <w:rPr>
          <w:b w:val="0"/>
          <w:i w:val="0"/>
          <w:szCs w:val="24"/>
          <w:lang w:val="nb-NO"/>
        </w:rPr>
        <w:t>Prisane</w:t>
      </w:r>
      <w:proofErr w:type="spellEnd"/>
      <w:r w:rsidRPr="00644EF1">
        <w:rPr>
          <w:b w:val="0"/>
          <w:i w:val="0"/>
          <w:szCs w:val="24"/>
          <w:lang w:val="nb-NO"/>
        </w:rPr>
        <w:t xml:space="preserve"> for Ulvik SA var for 2020:</w:t>
      </w:r>
    </w:p>
    <w:p w14:paraId="3C33CB9B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  <w:r w:rsidRPr="008E2F3B">
        <w:rPr>
          <w:b w:val="0"/>
          <w:i w:val="0"/>
          <w:szCs w:val="24"/>
          <w:lang w:val="nb-NO"/>
        </w:rPr>
        <w:t>Dagskort:</w:t>
      </w:r>
      <w:r w:rsidRPr="008E2F3B">
        <w:rPr>
          <w:b w:val="0"/>
          <w:i w:val="0"/>
          <w:szCs w:val="24"/>
          <w:lang w:val="nb-NO"/>
        </w:rPr>
        <w:tab/>
      </w:r>
      <w:proofErr w:type="gramStart"/>
      <w:r w:rsidRPr="008E2F3B">
        <w:rPr>
          <w:b w:val="0"/>
          <w:i w:val="0"/>
          <w:szCs w:val="24"/>
          <w:lang w:val="nb-NO"/>
        </w:rPr>
        <w:tab/>
        <w:t xml:space="preserve">  250</w:t>
      </w:r>
      <w:proofErr w:type="gramEnd"/>
      <w:r w:rsidRPr="008E2F3B">
        <w:rPr>
          <w:b w:val="0"/>
          <w:i w:val="0"/>
          <w:szCs w:val="24"/>
          <w:lang w:val="nb-NO"/>
        </w:rPr>
        <w:t>,-</w:t>
      </w:r>
    </w:p>
    <w:p w14:paraId="2A16C044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  <w:proofErr w:type="spellStart"/>
      <w:r w:rsidRPr="008E2F3B">
        <w:rPr>
          <w:b w:val="0"/>
          <w:i w:val="0"/>
          <w:szCs w:val="24"/>
          <w:lang w:val="nb-NO"/>
        </w:rPr>
        <w:t>Vekeskort</w:t>
      </w:r>
      <w:proofErr w:type="spellEnd"/>
      <w:r w:rsidRPr="008E2F3B">
        <w:rPr>
          <w:b w:val="0"/>
          <w:i w:val="0"/>
          <w:szCs w:val="24"/>
          <w:lang w:val="nb-NO"/>
        </w:rPr>
        <w:t>:</w:t>
      </w:r>
      <w:r w:rsidRPr="008E2F3B">
        <w:rPr>
          <w:b w:val="0"/>
          <w:i w:val="0"/>
          <w:szCs w:val="24"/>
          <w:lang w:val="nb-NO"/>
        </w:rPr>
        <w:tab/>
      </w:r>
      <w:r w:rsidRPr="008E2F3B">
        <w:rPr>
          <w:b w:val="0"/>
          <w:i w:val="0"/>
          <w:szCs w:val="24"/>
          <w:lang w:val="nb-NO"/>
        </w:rPr>
        <w:tab/>
        <w:t>1000,-</w:t>
      </w:r>
    </w:p>
    <w:p w14:paraId="45DACB11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  <w:r w:rsidRPr="008E2F3B">
        <w:rPr>
          <w:b w:val="0"/>
          <w:i w:val="0"/>
          <w:szCs w:val="24"/>
          <w:lang w:val="nb-NO"/>
        </w:rPr>
        <w:t>Sesong:</w:t>
      </w:r>
      <w:r w:rsidRPr="008E2F3B">
        <w:rPr>
          <w:b w:val="0"/>
          <w:i w:val="0"/>
          <w:szCs w:val="24"/>
          <w:lang w:val="nb-NO"/>
        </w:rPr>
        <w:tab/>
      </w:r>
      <w:r w:rsidRPr="008E2F3B">
        <w:rPr>
          <w:b w:val="0"/>
          <w:i w:val="0"/>
          <w:szCs w:val="24"/>
          <w:lang w:val="nb-NO"/>
        </w:rPr>
        <w:tab/>
        <w:t>1500,-</w:t>
      </w:r>
    </w:p>
    <w:p w14:paraId="75AD2742" w14:textId="77777777" w:rsidR="00644EF1" w:rsidRPr="008E2F3B" w:rsidRDefault="00644EF1" w:rsidP="00644EF1">
      <w:pPr>
        <w:rPr>
          <w:b w:val="0"/>
          <w:i w:val="0"/>
          <w:szCs w:val="24"/>
          <w:lang w:val="nb-NO"/>
        </w:rPr>
      </w:pPr>
    </w:p>
    <w:p w14:paraId="0EC81840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8E2F3B">
        <w:rPr>
          <w:b w:val="0"/>
          <w:i w:val="0"/>
          <w:szCs w:val="24"/>
          <w:lang w:val="nb-NO"/>
        </w:rPr>
        <w:t xml:space="preserve">Etter fem år med freding vart det igjen </w:t>
      </w:r>
      <w:proofErr w:type="spellStart"/>
      <w:r w:rsidRPr="008E2F3B">
        <w:rPr>
          <w:b w:val="0"/>
          <w:i w:val="0"/>
          <w:szCs w:val="24"/>
          <w:lang w:val="nb-NO"/>
        </w:rPr>
        <w:t>opna</w:t>
      </w:r>
      <w:proofErr w:type="spellEnd"/>
      <w:r w:rsidRPr="008E2F3B">
        <w:rPr>
          <w:b w:val="0"/>
          <w:i w:val="0"/>
          <w:szCs w:val="24"/>
          <w:lang w:val="nb-NO"/>
        </w:rPr>
        <w:t xml:space="preserve"> for småviltjakt i Ulvik SA </w:t>
      </w:r>
      <w:proofErr w:type="spellStart"/>
      <w:r w:rsidRPr="008E2F3B">
        <w:rPr>
          <w:b w:val="0"/>
          <w:i w:val="0"/>
          <w:szCs w:val="24"/>
          <w:lang w:val="nb-NO"/>
        </w:rPr>
        <w:t>hausten</w:t>
      </w:r>
      <w:proofErr w:type="spellEnd"/>
      <w:r w:rsidRPr="008E2F3B">
        <w:rPr>
          <w:b w:val="0"/>
          <w:i w:val="0"/>
          <w:szCs w:val="24"/>
          <w:lang w:val="nb-NO"/>
        </w:rPr>
        <w:t xml:space="preserve"> 2018. </w:t>
      </w:r>
      <w:r w:rsidRPr="00100A07">
        <w:rPr>
          <w:b w:val="0"/>
          <w:i w:val="0"/>
          <w:szCs w:val="24"/>
        </w:rPr>
        <w:t>Prisane var</w:t>
      </w:r>
      <w:r>
        <w:rPr>
          <w:b w:val="0"/>
          <w:i w:val="0"/>
          <w:szCs w:val="24"/>
        </w:rPr>
        <w:t xml:space="preserve">t då </w:t>
      </w:r>
      <w:r w:rsidRPr="00100A07">
        <w:rPr>
          <w:b w:val="0"/>
          <w:i w:val="0"/>
          <w:szCs w:val="24"/>
        </w:rPr>
        <w:t>regulert opp frå tidlegare nivå før jaktstart. Prisane bør difor ikkje j</w:t>
      </w:r>
      <w:r>
        <w:rPr>
          <w:b w:val="0"/>
          <w:i w:val="0"/>
          <w:szCs w:val="24"/>
        </w:rPr>
        <w:t xml:space="preserve">usterast opp før komande haust, </w:t>
      </w:r>
      <w:r w:rsidRPr="00100A07">
        <w:rPr>
          <w:b w:val="0"/>
          <w:i w:val="0"/>
          <w:szCs w:val="24"/>
        </w:rPr>
        <w:t>og vert uforandra::</w:t>
      </w:r>
    </w:p>
    <w:p w14:paraId="2D56F9BC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Dagskort</w:t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  <w:t xml:space="preserve">  250,-</w:t>
      </w:r>
    </w:p>
    <w:p w14:paraId="7CB77AC2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Vekeskort:</w:t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  <w:t>1000,-</w:t>
      </w:r>
    </w:p>
    <w:p w14:paraId="25ED6009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Sesongkort:</w:t>
      </w:r>
      <w:r w:rsidRPr="00100A07">
        <w:rPr>
          <w:b w:val="0"/>
          <w:i w:val="0"/>
          <w:szCs w:val="24"/>
        </w:rPr>
        <w:tab/>
      </w:r>
      <w:r w:rsidRPr="00100A07">
        <w:rPr>
          <w:b w:val="0"/>
          <w:i w:val="0"/>
          <w:szCs w:val="24"/>
        </w:rPr>
        <w:tab/>
        <w:t>1500,-</w:t>
      </w:r>
    </w:p>
    <w:p w14:paraId="1E8A00FA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2F544A24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Halv pris for innanbygds</w:t>
      </w:r>
    </w:p>
    <w:p w14:paraId="4FAD2051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3FBDAA14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6A329542" w14:textId="77777777" w:rsidR="00644EF1" w:rsidRDefault="00644EF1" w:rsidP="00644EF1">
      <w:pPr>
        <w:rPr>
          <w:b w:val="0"/>
          <w:i w:val="0"/>
          <w:szCs w:val="24"/>
        </w:rPr>
      </w:pPr>
      <w:r w:rsidRPr="00522046">
        <w:rPr>
          <w:bCs/>
          <w:i w:val="0"/>
          <w:szCs w:val="24"/>
        </w:rPr>
        <w:t>Framlegg til vedtak</w:t>
      </w:r>
      <w:r w:rsidRPr="00100A07">
        <w:rPr>
          <w:b w:val="0"/>
          <w:i w:val="0"/>
          <w:szCs w:val="24"/>
        </w:rPr>
        <w:t xml:space="preserve">: </w:t>
      </w:r>
    </w:p>
    <w:p w14:paraId="3194F692" w14:textId="77777777" w:rsidR="00644EF1" w:rsidRDefault="00644EF1" w:rsidP="00644EF1">
      <w:pPr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Fjellstyret held prisane for stongfiskekort og garnkort uforandra i tråd med framlegg frå sakshandsamar. </w:t>
      </w:r>
    </w:p>
    <w:p w14:paraId="3AC4009A" w14:textId="77777777" w:rsidR="00644EF1" w:rsidRDefault="00644EF1" w:rsidP="00644EF1">
      <w:pPr>
        <w:rPr>
          <w:b w:val="0"/>
          <w:i w:val="0"/>
          <w:szCs w:val="24"/>
        </w:rPr>
      </w:pPr>
    </w:p>
    <w:p w14:paraId="0C57EB51" w14:textId="77777777" w:rsidR="00644EF1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Prisane på småvilt vert uforandra i høve fjor</w:t>
      </w:r>
      <w:r>
        <w:rPr>
          <w:b w:val="0"/>
          <w:i w:val="0"/>
          <w:szCs w:val="24"/>
        </w:rPr>
        <w:t xml:space="preserve">årets prisar. </w:t>
      </w:r>
    </w:p>
    <w:p w14:paraId="23EB2DF6" w14:textId="77777777" w:rsidR="00644EF1" w:rsidRDefault="00644EF1" w:rsidP="00644EF1">
      <w:pPr>
        <w:rPr>
          <w:b w:val="0"/>
          <w:i w:val="0"/>
          <w:szCs w:val="24"/>
        </w:rPr>
      </w:pPr>
    </w:p>
    <w:p w14:paraId="104EFE4D" w14:textId="77777777" w:rsidR="00644EF1" w:rsidRDefault="00644EF1" w:rsidP="00644EF1">
      <w:pPr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Prisane for villreinløyve vert uforandra. Om det vert reine </w:t>
      </w:r>
      <w:r w:rsidRPr="00100A07">
        <w:rPr>
          <w:b w:val="0"/>
          <w:i w:val="0"/>
          <w:szCs w:val="24"/>
        </w:rPr>
        <w:t>bukkekort under villreinjakta</w:t>
      </w:r>
      <w:r>
        <w:rPr>
          <w:b w:val="0"/>
          <w:i w:val="0"/>
          <w:szCs w:val="24"/>
        </w:rPr>
        <w:t xml:space="preserve"> som</w:t>
      </w:r>
      <w:r w:rsidRPr="00100A07">
        <w:rPr>
          <w:b w:val="0"/>
          <w:i w:val="0"/>
          <w:szCs w:val="24"/>
        </w:rPr>
        <w:t xml:space="preserve"> til hausten</w:t>
      </w:r>
      <w:r>
        <w:rPr>
          <w:b w:val="0"/>
          <w:i w:val="0"/>
          <w:szCs w:val="24"/>
        </w:rPr>
        <w:t xml:space="preserve"> som i 2019</w:t>
      </w:r>
      <w:r w:rsidRPr="00100A07">
        <w:rPr>
          <w:b w:val="0"/>
          <w:i w:val="0"/>
          <w:szCs w:val="24"/>
        </w:rPr>
        <w:t xml:space="preserve"> må prisane for denne kategorien</w:t>
      </w:r>
      <w:r>
        <w:rPr>
          <w:b w:val="0"/>
          <w:i w:val="0"/>
          <w:szCs w:val="24"/>
        </w:rPr>
        <w:t xml:space="preserve"> reduserast sidan ein ikkje kan </w:t>
      </w:r>
      <w:r w:rsidRPr="00100A07">
        <w:rPr>
          <w:b w:val="0"/>
          <w:i w:val="0"/>
          <w:szCs w:val="24"/>
        </w:rPr>
        <w:t xml:space="preserve">felle andre dyr på desse løyve. </w:t>
      </w:r>
    </w:p>
    <w:p w14:paraId="417E91D6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1 bukk    :    1.500,-</w:t>
      </w:r>
    </w:p>
    <w:p w14:paraId="2FAD8B9F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2 bukkar :    2.700,-</w:t>
      </w:r>
    </w:p>
    <w:p w14:paraId="2FD2142D" w14:textId="77777777" w:rsidR="00644EF1" w:rsidRPr="00100A07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>3 bukkar:     3.700,-</w:t>
      </w:r>
    </w:p>
    <w:p w14:paraId="295CCBC7" w14:textId="77777777" w:rsidR="00644EF1" w:rsidRPr="00100A07" w:rsidRDefault="00644EF1" w:rsidP="00644EF1">
      <w:pPr>
        <w:rPr>
          <w:b w:val="0"/>
          <w:i w:val="0"/>
          <w:szCs w:val="24"/>
        </w:rPr>
      </w:pPr>
    </w:p>
    <w:p w14:paraId="68026B6E" w14:textId="432BD0EF" w:rsidR="00644EF1" w:rsidRDefault="00644EF1" w:rsidP="00644EF1">
      <w:pPr>
        <w:rPr>
          <w:b w:val="0"/>
          <w:i w:val="0"/>
          <w:szCs w:val="24"/>
        </w:rPr>
      </w:pPr>
      <w:r w:rsidRPr="00100A07">
        <w:rPr>
          <w:b w:val="0"/>
          <w:i w:val="0"/>
          <w:szCs w:val="24"/>
        </w:rPr>
        <w:t xml:space="preserve">Dobbel pris for </w:t>
      </w:r>
      <w:proofErr w:type="spellStart"/>
      <w:r w:rsidRPr="00100A07">
        <w:rPr>
          <w:b w:val="0"/>
          <w:i w:val="0"/>
          <w:szCs w:val="24"/>
        </w:rPr>
        <w:t>utanbygd</w:t>
      </w:r>
      <w:r>
        <w:rPr>
          <w:b w:val="0"/>
          <w:i w:val="0"/>
          <w:szCs w:val="24"/>
        </w:rPr>
        <w:t>s</w:t>
      </w:r>
      <w:r w:rsidRPr="00100A07">
        <w:rPr>
          <w:b w:val="0"/>
          <w:i w:val="0"/>
          <w:szCs w:val="24"/>
        </w:rPr>
        <w:t>jegerar</w:t>
      </w:r>
      <w:proofErr w:type="spellEnd"/>
      <w:r w:rsidRPr="00100A07">
        <w:rPr>
          <w:b w:val="0"/>
          <w:i w:val="0"/>
          <w:szCs w:val="24"/>
        </w:rPr>
        <w:t>.</w:t>
      </w:r>
    </w:p>
    <w:p w14:paraId="02FB271C" w14:textId="78181F2E" w:rsidR="00644EF1" w:rsidRDefault="00644EF1" w:rsidP="00644EF1">
      <w:pPr>
        <w:rPr>
          <w:b w:val="0"/>
          <w:i w:val="0"/>
          <w:szCs w:val="24"/>
        </w:rPr>
      </w:pPr>
    </w:p>
    <w:p w14:paraId="507128E4" w14:textId="203A8314" w:rsidR="00644EF1" w:rsidRDefault="00644EF1" w:rsidP="00644EF1">
      <w:pPr>
        <w:rPr>
          <w:b w:val="0"/>
          <w:i w:val="0"/>
          <w:szCs w:val="24"/>
        </w:rPr>
      </w:pPr>
    </w:p>
    <w:p w14:paraId="7FC35E58" w14:textId="4FF9A07E" w:rsidR="00644EF1" w:rsidRPr="00644EF1" w:rsidRDefault="00644EF1" w:rsidP="00644EF1">
      <w:pPr>
        <w:rPr>
          <w:bCs/>
          <w:i w:val="0"/>
          <w:szCs w:val="24"/>
        </w:rPr>
      </w:pPr>
      <w:r w:rsidRPr="00644EF1">
        <w:rPr>
          <w:bCs/>
          <w:i w:val="0"/>
          <w:szCs w:val="24"/>
        </w:rPr>
        <w:t>Vedtak:</w:t>
      </w:r>
    </w:p>
    <w:p w14:paraId="3FE04882" w14:textId="1923C6A5" w:rsidR="00644EF1" w:rsidRDefault="00644EF1" w:rsidP="00644EF1">
      <w:pPr>
        <w:pStyle w:val="Kopitil"/>
        <w:spacing w:after="0"/>
        <w:ind w:left="0" w:firstLine="0"/>
        <w:rPr>
          <w:szCs w:val="24"/>
        </w:rPr>
      </w:pPr>
      <w:r>
        <w:rPr>
          <w:szCs w:val="24"/>
        </w:rPr>
        <w:t>Samrøystes</w:t>
      </w:r>
    </w:p>
    <w:p w14:paraId="1EBFAECF" w14:textId="77777777" w:rsidR="00644EF1" w:rsidRDefault="00644EF1" w:rsidP="00387E7D">
      <w:pPr>
        <w:pStyle w:val="Kopitil"/>
        <w:spacing w:after="0"/>
        <w:ind w:left="0" w:firstLine="0"/>
        <w:rPr>
          <w:b/>
          <w:bCs/>
          <w:sz w:val="28"/>
          <w:szCs w:val="28"/>
        </w:rPr>
      </w:pPr>
    </w:p>
    <w:p w14:paraId="7142B509" w14:textId="77777777" w:rsidR="00644EF1" w:rsidRDefault="00644EF1" w:rsidP="00387E7D">
      <w:pPr>
        <w:pStyle w:val="Kopitil"/>
        <w:spacing w:after="0"/>
        <w:ind w:left="0" w:firstLine="0"/>
        <w:rPr>
          <w:b/>
          <w:bCs/>
          <w:sz w:val="28"/>
          <w:szCs w:val="28"/>
        </w:rPr>
      </w:pPr>
    </w:p>
    <w:p w14:paraId="5FA5FED4" w14:textId="77777777" w:rsidR="007337A2" w:rsidRDefault="007337A2" w:rsidP="00387E7D">
      <w:pPr>
        <w:pStyle w:val="Kopitil"/>
        <w:spacing w:after="0"/>
        <w:ind w:left="0" w:firstLine="0"/>
        <w:rPr>
          <w:b/>
          <w:bCs/>
          <w:szCs w:val="24"/>
        </w:rPr>
      </w:pPr>
    </w:p>
    <w:p w14:paraId="74D30817" w14:textId="62041DBB" w:rsidR="00387E7D" w:rsidRDefault="00387E7D" w:rsidP="00387E7D">
      <w:pPr>
        <w:pStyle w:val="Kopitil"/>
        <w:spacing w:after="0"/>
        <w:ind w:left="0" w:firstLine="0"/>
        <w:rPr>
          <w:b/>
          <w:bCs/>
          <w:sz w:val="28"/>
          <w:szCs w:val="28"/>
        </w:rPr>
      </w:pPr>
    </w:p>
    <w:p w14:paraId="2F33BDE6" w14:textId="77777777" w:rsidR="00644EF1" w:rsidRDefault="00644EF1" w:rsidP="00644EF1">
      <w:pPr>
        <w:rPr>
          <w:i w:val="0"/>
          <w:sz w:val="28"/>
          <w:szCs w:val="28"/>
        </w:rPr>
      </w:pPr>
      <w:r w:rsidRPr="002708EC">
        <w:rPr>
          <w:i w:val="0"/>
          <w:sz w:val="28"/>
          <w:szCs w:val="28"/>
        </w:rPr>
        <w:lastRenderedPageBreak/>
        <w:t>Sak 06/21</w:t>
      </w:r>
      <w:r w:rsidRPr="002708EC">
        <w:rPr>
          <w:i w:val="0"/>
          <w:sz w:val="28"/>
          <w:szCs w:val="28"/>
        </w:rPr>
        <w:tab/>
        <w:t xml:space="preserve">Reforhandling av samjaktavtale- </w:t>
      </w:r>
      <w:proofErr w:type="spellStart"/>
      <w:r w:rsidRPr="002708EC">
        <w:rPr>
          <w:i w:val="0"/>
          <w:sz w:val="28"/>
          <w:szCs w:val="28"/>
        </w:rPr>
        <w:t>Slondal</w:t>
      </w:r>
      <w:proofErr w:type="spellEnd"/>
      <w:r w:rsidRPr="002708EC">
        <w:rPr>
          <w:i w:val="0"/>
          <w:sz w:val="28"/>
          <w:szCs w:val="28"/>
        </w:rPr>
        <w:t xml:space="preserve">, Dalen og </w:t>
      </w:r>
      <w:proofErr w:type="spellStart"/>
      <w:r w:rsidRPr="002708EC">
        <w:rPr>
          <w:i w:val="0"/>
          <w:sz w:val="28"/>
          <w:szCs w:val="28"/>
        </w:rPr>
        <w:t>Brauåne</w:t>
      </w:r>
      <w:proofErr w:type="spellEnd"/>
      <w:r w:rsidRPr="002708EC">
        <w:rPr>
          <w:i w:val="0"/>
          <w:sz w:val="28"/>
          <w:szCs w:val="28"/>
        </w:rPr>
        <w:t xml:space="preserve"> </w:t>
      </w:r>
    </w:p>
    <w:p w14:paraId="6F08FAC4" w14:textId="77777777" w:rsidR="00644EF1" w:rsidRDefault="00644EF1" w:rsidP="00644EF1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Grunneigarlag</w:t>
      </w:r>
    </w:p>
    <w:p w14:paraId="468925B7" w14:textId="77777777" w:rsidR="00644EF1" w:rsidRDefault="00644EF1" w:rsidP="00644EF1">
      <w:pPr>
        <w:rPr>
          <w:i w:val="0"/>
          <w:sz w:val="28"/>
          <w:szCs w:val="28"/>
        </w:rPr>
      </w:pPr>
    </w:p>
    <w:p w14:paraId="1678C8B5" w14:textId="77777777" w:rsidR="00644EF1" w:rsidRDefault="00644EF1" w:rsidP="00644EF1">
      <w:pPr>
        <w:rPr>
          <w:i w:val="0"/>
          <w:szCs w:val="24"/>
        </w:rPr>
      </w:pPr>
      <w:r>
        <w:rPr>
          <w:i w:val="0"/>
          <w:szCs w:val="24"/>
        </w:rPr>
        <w:t>Saksdokument:</w:t>
      </w:r>
    </w:p>
    <w:p w14:paraId="32B87875" w14:textId="77777777" w:rsidR="00644EF1" w:rsidRPr="00DE14F8" w:rsidRDefault="00644EF1" w:rsidP="00644EF1">
      <w:pPr>
        <w:rPr>
          <w:b w:val="0"/>
          <w:bCs/>
          <w:i w:val="0"/>
          <w:szCs w:val="24"/>
        </w:rPr>
      </w:pPr>
      <w:r w:rsidRPr="00DE14F8">
        <w:rPr>
          <w:b w:val="0"/>
          <w:bCs/>
          <w:i w:val="0"/>
          <w:szCs w:val="24"/>
        </w:rPr>
        <w:t xml:space="preserve">Brev frå </w:t>
      </w:r>
      <w:proofErr w:type="spellStart"/>
      <w:r w:rsidRPr="00DE14F8">
        <w:rPr>
          <w:b w:val="0"/>
          <w:bCs/>
          <w:i w:val="0"/>
          <w:szCs w:val="24"/>
        </w:rPr>
        <w:t>Slondal</w:t>
      </w:r>
      <w:proofErr w:type="spellEnd"/>
      <w:r w:rsidRPr="00DE14F8">
        <w:rPr>
          <w:b w:val="0"/>
          <w:bCs/>
          <w:i w:val="0"/>
          <w:szCs w:val="24"/>
        </w:rPr>
        <w:t xml:space="preserve">, Dalen og </w:t>
      </w:r>
      <w:proofErr w:type="spellStart"/>
      <w:r w:rsidRPr="00DE14F8">
        <w:rPr>
          <w:b w:val="0"/>
          <w:bCs/>
          <w:i w:val="0"/>
          <w:szCs w:val="24"/>
        </w:rPr>
        <w:t>Brauåne</w:t>
      </w:r>
      <w:proofErr w:type="spellEnd"/>
      <w:r w:rsidRPr="00DE14F8">
        <w:rPr>
          <w:b w:val="0"/>
          <w:bCs/>
          <w:i w:val="0"/>
          <w:szCs w:val="24"/>
        </w:rPr>
        <w:t xml:space="preserve"> grunneigarlag</w:t>
      </w:r>
    </w:p>
    <w:p w14:paraId="69F1FCE3" w14:textId="77777777" w:rsidR="00644EF1" w:rsidRDefault="00644EF1" w:rsidP="00644EF1">
      <w:pPr>
        <w:pStyle w:val="Kopitil"/>
        <w:spacing w:after="0"/>
        <w:ind w:left="0" w:firstLine="0"/>
        <w:rPr>
          <w:szCs w:val="24"/>
        </w:rPr>
      </w:pPr>
    </w:p>
    <w:p w14:paraId="037F8F3F" w14:textId="77777777" w:rsidR="00644EF1" w:rsidRDefault="00644EF1" w:rsidP="00644EF1">
      <w:pPr>
        <w:pStyle w:val="Kopitil"/>
        <w:spacing w:after="0"/>
        <w:ind w:left="0" w:firstLine="0"/>
        <w:rPr>
          <w:szCs w:val="24"/>
        </w:rPr>
      </w:pPr>
    </w:p>
    <w:p w14:paraId="4FA72440" w14:textId="77777777" w:rsidR="00644EF1" w:rsidRDefault="00644EF1" w:rsidP="00644EF1">
      <w:pPr>
        <w:pStyle w:val="Kopitil"/>
        <w:spacing w:after="0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Saksutgreiing:</w:t>
      </w:r>
    </w:p>
    <w:p w14:paraId="5A268636" w14:textId="77777777" w:rsidR="00644EF1" w:rsidRDefault="00644EF1" w:rsidP="00644EF1">
      <w:pPr>
        <w:pStyle w:val="Kopitil"/>
        <w:spacing w:after="0"/>
        <w:ind w:left="0" w:firstLine="0"/>
        <w:rPr>
          <w:szCs w:val="24"/>
        </w:rPr>
      </w:pPr>
      <w:proofErr w:type="spellStart"/>
      <w:r>
        <w:rPr>
          <w:szCs w:val="24"/>
        </w:rPr>
        <w:t>Slondal</w:t>
      </w:r>
      <w:proofErr w:type="spellEnd"/>
      <w:r>
        <w:rPr>
          <w:szCs w:val="24"/>
        </w:rPr>
        <w:t xml:space="preserve">, Dalen og </w:t>
      </w:r>
      <w:proofErr w:type="spellStart"/>
      <w:r>
        <w:rPr>
          <w:szCs w:val="24"/>
        </w:rPr>
        <w:t>Brauåne</w:t>
      </w:r>
      <w:proofErr w:type="spellEnd"/>
      <w:r>
        <w:rPr>
          <w:szCs w:val="24"/>
        </w:rPr>
        <w:t xml:space="preserve"> grunneigarlag ynskjer å seie opp gjeldande samjaktavtale, villreinjakt. Grunneigarlaget ynskjer ei ny avtale der samjakta gjeld frå dag ein når jakta startar på lik linje med avtala fjellstyre har med Osa/</w:t>
      </w:r>
      <w:proofErr w:type="spellStart"/>
      <w:r>
        <w:rPr>
          <w:szCs w:val="24"/>
        </w:rPr>
        <w:t>Sævartveit</w:t>
      </w:r>
      <w:proofErr w:type="spellEnd"/>
      <w:r>
        <w:rPr>
          <w:szCs w:val="24"/>
        </w:rPr>
        <w:t xml:space="preserve"> privat.</w:t>
      </w:r>
    </w:p>
    <w:p w14:paraId="12F7B317" w14:textId="77777777" w:rsidR="00644EF1" w:rsidRDefault="00644EF1" w:rsidP="00644EF1">
      <w:pPr>
        <w:pStyle w:val="Kopitil"/>
        <w:spacing w:after="0"/>
        <w:ind w:left="0" w:firstLine="0"/>
        <w:rPr>
          <w:szCs w:val="24"/>
        </w:rPr>
      </w:pPr>
    </w:p>
    <w:p w14:paraId="439E3B4B" w14:textId="12F665C2" w:rsidR="00644EF1" w:rsidRDefault="00644EF1" w:rsidP="00644EF1">
      <w:pPr>
        <w:pStyle w:val="Kopitil"/>
        <w:spacing w:after="0"/>
        <w:ind w:left="0" w:firstLine="0"/>
        <w:rPr>
          <w:szCs w:val="24"/>
        </w:rPr>
      </w:pPr>
    </w:p>
    <w:p w14:paraId="11AA7D79" w14:textId="696E55C9" w:rsidR="008E5F89" w:rsidRDefault="008E5F89" w:rsidP="00644EF1">
      <w:pPr>
        <w:pStyle w:val="Kopitil"/>
        <w:spacing w:after="0"/>
        <w:ind w:left="0" w:firstLine="0"/>
        <w:rPr>
          <w:b/>
          <w:bCs/>
          <w:szCs w:val="24"/>
        </w:rPr>
      </w:pPr>
      <w:r w:rsidRPr="008E5F89">
        <w:rPr>
          <w:b/>
          <w:bCs/>
          <w:szCs w:val="24"/>
        </w:rPr>
        <w:t>Referat:</w:t>
      </w:r>
    </w:p>
    <w:p w14:paraId="48DDE027" w14:textId="55EAEA9A" w:rsidR="008E5F89" w:rsidRPr="008E5F89" w:rsidRDefault="008E5F89" w:rsidP="00644EF1">
      <w:pPr>
        <w:pStyle w:val="Kopitil"/>
        <w:spacing w:after="0"/>
        <w:ind w:left="0" w:firstLine="0"/>
        <w:rPr>
          <w:szCs w:val="24"/>
        </w:rPr>
      </w:pPr>
      <w:r>
        <w:rPr>
          <w:szCs w:val="24"/>
        </w:rPr>
        <w:t xml:space="preserve">Kåre Olai Solheim sa seg ugild i saka </w:t>
      </w:r>
      <w:r w:rsidR="007F6490">
        <w:rPr>
          <w:szCs w:val="24"/>
        </w:rPr>
        <w:t>då</w:t>
      </w:r>
      <w:r>
        <w:rPr>
          <w:szCs w:val="24"/>
        </w:rPr>
        <w:t xml:space="preserve"> han er leiar i </w:t>
      </w:r>
      <w:proofErr w:type="spellStart"/>
      <w:r>
        <w:rPr>
          <w:szCs w:val="24"/>
        </w:rPr>
        <w:t>Slondal</w:t>
      </w:r>
      <w:proofErr w:type="spellEnd"/>
      <w:r>
        <w:rPr>
          <w:szCs w:val="24"/>
        </w:rPr>
        <w:t xml:space="preserve">, Dalen og </w:t>
      </w:r>
      <w:proofErr w:type="spellStart"/>
      <w:r>
        <w:rPr>
          <w:szCs w:val="24"/>
        </w:rPr>
        <w:t>Brauåne</w:t>
      </w:r>
      <w:proofErr w:type="spellEnd"/>
      <w:r>
        <w:rPr>
          <w:szCs w:val="24"/>
        </w:rPr>
        <w:t xml:space="preserve"> grunneigarlag. Grunneigarlaget sel rimelege kort til grunneigar, grunneigar </w:t>
      </w:r>
      <w:r w:rsidR="007F6490">
        <w:rPr>
          <w:szCs w:val="24"/>
        </w:rPr>
        <w:t xml:space="preserve">sine </w:t>
      </w:r>
      <w:r>
        <w:rPr>
          <w:szCs w:val="24"/>
        </w:rPr>
        <w:t xml:space="preserve">sysken og grunneigar </w:t>
      </w:r>
      <w:r w:rsidR="007F6490">
        <w:rPr>
          <w:szCs w:val="24"/>
        </w:rPr>
        <w:t xml:space="preserve">sine </w:t>
      </w:r>
      <w:r>
        <w:rPr>
          <w:szCs w:val="24"/>
        </w:rPr>
        <w:t xml:space="preserve">born. Om grunneigarlaget sel kort til andre må </w:t>
      </w:r>
      <w:r w:rsidR="003D6C36">
        <w:rPr>
          <w:szCs w:val="24"/>
        </w:rPr>
        <w:t>dei</w:t>
      </w:r>
      <w:r>
        <w:rPr>
          <w:szCs w:val="24"/>
        </w:rPr>
        <w:t xml:space="preserve"> legge seg på same pris som fjellstyret</w:t>
      </w:r>
      <w:r w:rsidR="003D6C36">
        <w:rPr>
          <w:szCs w:val="24"/>
        </w:rPr>
        <w:t>. Grunneigarlaget sin kontaktperson i denne saka er Sjur Morten Rondestveit. Leiar meinte at leiar og sekretær får fullmakt til å forhandle fram ei samjaktavtale med grunneigarlaget.</w:t>
      </w:r>
    </w:p>
    <w:p w14:paraId="23125FEA" w14:textId="77777777" w:rsidR="008E5F89" w:rsidRDefault="008E5F89" w:rsidP="00644EF1">
      <w:pPr>
        <w:pStyle w:val="Kopitil"/>
        <w:spacing w:after="0"/>
        <w:ind w:left="0" w:firstLine="0"/>
        <w:rPr>
          <w:szCs w:val="24"/>
        </w:rPr>
      </w:pPr>
    </w:p>
    <w:p w14:paraId="28558018" w14:textId="77777777" w:rsidR="00644EF1" w:rsidRPr="00DE14F8" w:rsidRDefault="00644EF1" w:rsidP="00644EF1">
      <w:pPr>
        <w:pStyle w:val="Kopitil"/>
        <w:spacing w:after="0"/>
        <w:ind w:left="0" w:firstLine="0"/>
        <w:rPr>
          <w:b/>
          <w:bCs/>
          <w:szCs w:val="24"/>
        </w:rPr>
      </w:pPr>
      <w:r w:rsidRPr="00DE14F8">
        <w:rPr>
          <w:b/>
          <w:bCs/>
          <w:szCs w:val="24"/>
        </w:rPr>
        <w:t>Framlegg til vedtak:</w:t>
      </w:r>
    </w:p>
    <w:p w14:paraId="731FD602" w14:textId="301A1C63" w:rsidR="00644EF1" w:rsidRDefault="003D6C36" w:rsidP="00644EF1">
      <w:pPr>
        <w:pStyle w:val="Kopitil"/>
        <w:spacing w:after="0"/>
        <w:ind w:left="0" w:firstLine="0"/>
        <w:rPr>
          <w:szCs w:val="24"/>
        </w:rPr>
      </w:pPr>
      <w:r>
        <w:rPr>
          <w:szCs w:val="24"/>
        </w:rPr>
        <w:t xml:space="preserve">Leiar og sekretær får fullmakt til å forhandle fram ei samjaktavtale for villreinjakt med </w:t>
      </w:r>
      <w:proofErr w:type="spellStart"/>
      <w:r>
        <w:rPr>
          <w:szCs w:val="24"/>
        </w:rPr>
        <w:t>Slondal</w:t>
      </w:r>
      <w:proofErr w:type="spellEnd"/>
      <w:r>
        <w:rPr>
          <w:szCs w:val="24"/>
        </w:rPr>
        <w:t xml:space="preserve">, Dalen og </w:t>
      </w:r>
      <w:proofErr w:type="spellStart"/>
      <w:r>
        <w:rPr>
          <w:szCs w:val="24"/>
        </w:rPr>
        <w:t>Brauåne</w:t>
      </w:r>
      <w:proofErr w:type="spellEnd"/>
      <w:r>
        <w:rPr>
          <w:szCs w:val="24"/>
        </w:rPr>
        <w:t xml:space="preserve"> grunneigarlag. </w:t>
      </w:r>
    </w:p>
    <w:p w14:paraId="2761FAE5" w14:textId="77777777" w:rsidR="00644EF1" w:rsidRDefault="00644EF1" w:rsidP="00644EF1">
      <w:pPr>
        <w:pStyle w:val="Kopitil"/>
        <w:spacing w:after="0"/>
        <w:ind w:left="0" w:firstLine="0"/>
        <w:rPr>
          <w:szCs w:val="24"/>
        </w:rPr>
      </w:pPr>
    </w:p>
    <w:p w14:paraId="74E2F9E1" w14:textId="77777777" w:rsidR="00644EF1" w:rsidRDefault="00644EF1" w:rsidP="00644EF1">
      <w:pPr>
        <w:pStyle w:val="Kopitil"/>
        <w:spacing w:after="0"/>
        <w:ind w:left="0" w:firstLine="0"/>
        <w:rPr>
          <w:szCs w:val="24"/>
        </w:rPr>
      </w:pPr>
    </w:p>
    <w:p w14:paraId="42993303" w14:textId="593DCA42" w:rsidR="00644EF1" w:rsidRDefault="00644EF1" w:rsidP="00644EF1">
      <w:pPr>
        <w:pStyle w:val="Kopitil"/>
        <w:spacing w:after="0"/>
        <w:ind w:left="0" w:firstLine="0"/>
        <w:rPr>
          <w:b/>
          <w:bCs/>
          <w:szCs w:val="24"/>
        </w:rPr>
      </w:pPr>
      <w:r w:rsidRPr="00DE14F8">
        <w:rPr>
          <w:b/>
          <w:bCs/>
          <w:szCs w:val="24"/>
        </w:rPr>
        <w:t>Vedtak:</w:t>
      </w:r>
    </w:p>
    <w:p w14:paraId="32851913" w14:textId="56A8B025" w:rsidR="008E5F89" w:rsidRPr="003D6C36" w:rsidRDefault="003D6C36" w:rsidP="00644EF1">
      <w:pPr>
        <w:pStyle w:val="Kopitil"/>
        <w:spacing w:after="0"/>
        <w:ind w:left="0" w:firstLine="0"/>
        <w:rPr>
          <w:szCs w:val="24"/>
        </w:rPr>
      </w:pPr>
      <w:r w:rsidRPr="003D6C36">
        <w:rPr>
          <w:szCs w:val="24"/>
        </w:rPr>
        <w:t>Samrøystes</w:t>
      </w:r>
    </w:p>
    <w:p w14:paraId="207A4E64" w14:textId="0F1E08BB" w:rsidR="003D6C36" w:rsidRDefault="003D6C36" w:rsidP="00644EF1">
      <w:pPr>
        <w:pStyle w:val="Kopitil"/>
        <w:spacing w:after="0"/>
        <w:ind w:left="0" w:firstLine="0"/>
        <w:rPr>
          <w:b/>
          <w:bCs/>
          <w:szCs w:val="24"/>
        </w:rPr>
      </w:pPr>
    </w:p>
    <w:p w14:paraId="0E419C78" w14:textId="77777777" w:rsidR="003D6C36" w:rsidRDefault="003D6C36" w:rsidP="00644EF1">
      <w:pPr>
        <w:pStyle w:val="Kopitil"/>
        <w:spacing w:after="0"/>
        <w:ind w:left="0" w:firstLine="0"/>
        <w:rPr>
          <w:b/>
          <w:bCs/>
          <w:szCs w:val="24"/>
        </w:rPr>
      </w:pPr>
    </w:p>
    <w:p w14:paraId="56059AD0" w14:textId="77777777" w:rsidR="008E5F89" w:rsidRDefault="008E5F89" w:rsidP="00644EF1">
      <w:pPr>
        <w:pStyle w:val="Kopitil"/>
        <w:spacing w:after="0"/>
        <w:ind w:left="0" w:firstLine="0"/>
        <w:rPr>
          <w:b/>
          <w:bCs/>
          <w:szCs w:val="24"/>
        </w:rPr>
      </w:pPr>
    </w:p>
    <w:p w14:paraId="60982693" w14:textId="3010F06F" w:rsidR="00387E7D" w:rsidRDefault="00644EF1" w:rsidP="008E5F89">
      <w:pPr>
        <w:pStyle w:val="Kopitil"/>
        <w:spacing w:after="0"/>
        <w:ind w:left="0" w:firstLine="0"/>
        <w:rPr>
          <w:szCs w:val="24"/>
        </w:rPr>
      </w:pPr>
      <w:r>
        <w:rPr>
          <w:b/>
          <w:bCs/>
          <w:sz w:val="28"/>
          <w:szCs w:val="28"/>
        </w:rPr>
        <w:t>Sak 07/21</w:t>
      </w:r>
      <w:r>
        <w:rPr>
          <w:b/>
          <w:bCs/>
          <w:sz w:val="28"/>
          <w:szCs w:val="28"/>
        </w:rPr>
        <w:tab/>
        <w:t>Fiskeslepp i statsallmenningen</w:t>
      </w:r>
    </w:p>
    <w:p w14:paraId="480CAC9E" w14:textId="77777777" w:rsidR="00387E7D" w:rsidRDefault="00387E7D" w:rsidP="00387E7D">
      <w:pPr>
        <w:pStyle w:val="Kopitil"/>
        <w:spacing w:after="0"/>
        <w:ind w:left="0" w:firstLine="0"/>
        <w:rPr>
          <w:szCs w:val="24"/>
        </w:rPr>
      </w:pPr>
    </w:p>
    <w:p w14:paraId="1D667AE8" w14:textId="77777777" w:rsidR="006C3002" w:rsidRDefault="006C3002" w:rsidP="006C3002">
      <w:pPr>
        <w:pStyle w:val="Kopitil"/>
        <w:spacing w:after="0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Saksdokument:</w:t>
      </w:r>
    </w:p>
    <w:p w14:paraId="7F85DA8A" w14:textId="77777777" w:rsidR="006C3002" w:rsidRDefault="006C3002" w:rsidP="006C3002">
      <w:pPr>
        <w:pStyle w:val="Kopitil"/>
        <w:spacing w:after="0"/>
        <w:ind w:left="0" w:firstLine="0"/>
        <w:rPr>
          <w:szCs w:val="24"/>
        </w:rPr>
      </w:pPr>
      <w:r>
        <w:rPr>
          <w:szCs w:val="24"/>
        </w:rPr>
        <w:t>Fiskeslepp i Ulvik statsallmenning 1980-2019</w:t>
      </w:r>
    </w:p>
    <w:p w14:paraId="4D1DCC2E" w14:textId="77777777" w:rsidR="006C3002" w:rsidRDefault="006C3002" w:rsidP="006C3002">
      <w:pPr>
        <w:pStyle w:val="Kopitil"/>
        <w:spacing w:after="0"/>
        <w:ind w:left="0" w:firstLine="0"/>
        <w:rPr>
          <w:szCs w:val="24"/>
        </w:rPr>
      </w:pPr>
    </w:p>
    <w:p w14:paraId="0B2ED7DB" w14:textId="77777777" w:rsidR="006C3002" w:rsidRDefault="006C3002" w:rsidP="006C3002">
      <w:pPr>
        <w:pStyle w:val="Kopitil"/>
        <w:spacing w:after="0"/>
        <w:ind w:left="0" w:firstLine="0"/>
        <w:rPr>
          <w:szCs w:val="24"/>
        </w:rPr>
      </w:pPr>
    </w:p>
    <w:p w14:paraId="1F1BA98D" w14:textId="77777777" w:rsidR="006C3002" w:rsidRDefault="006C3002" w:rsidP="006C3002">
      <w:pPr>
        <w:pStyle w:val="Kopitil"/>
        <w:spacing w:after="0"/>
        <w:ind w:left="0" w:firstLine="0"/>
        <w:rPr>
          <w:b/>
          <w:bCs/>
          <w:szCs w:val="24"/>
        </w:rPr>
      </w:pPr>
      <w:r w:rsidRPr="007D1F6B">
        <w:rPr>
          <w:b/>
          <w:bCs/>
          <w:szCs w:val="24"/>
        </w:rPr>
        <w:t>Saksutgreiing:</w:t>
      </w:r>
    </w:p>
    <w:p w14:paraId="03445A85" w14:textId="11A44B36" w:rsidR="006C3002" w:rsidRDefault="006C3002" w:rsidP="006C3002">
      <w:pPr>
        <w:pStyle w:val="Kopitil"/>
        <w:spacing w:after="0"/>
        <w:ind w:left="0" w:firstLine="0"/>
        <w:rPr>
          <w:szCs w:val="24"/>
        </w:rPr>
      </w:pPr>
      <w:r>
        <w:rPr>
          <w:szCs w:val="24"/>
        </w:rPr>
        <w:t>Grunna sein sommar og mykje snø i fjellet i fjor vart det ikkje sett ut fisk som planlagt. Fjellstyre har eit etterslep på utsetjing i allmenningen og da spesielt aust i områ</w:t>
      </w:r>
      <w:r w:rsidR="00561A66">
        <w:rPr>
          <w:szCs w:val="24"/>
        </w:rPr>
        <w:t>de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Memorge</w:t>
      </w:r>
      <w:proofErr w:type="spellEnd"/>
      <w:r>
        <w:rPr>
          <w:szCs w:val="24"/>
        </w:rPr>
        <w:t>, men og i vest i området Fløyelsvatna. I fylje forvaltningsrapport frå Aurland fjellstyre kjem dei med anbefalingar om at ein i vatn der ein slepp fisk anna kvart år ikkje bør overstige 5-10 fisk pr. ha. I vatn der ein berre slepp fisk år om anna bør ei ikkje overstige meir enn 20 fisk pr. ha. Ut i frå tidlegare utsetjingar ( sjå fiskeslepp i statsallmenningen  1980 – 2019 ) kjem sakshandsamar med fyljande framlegg til fiskeslepp i høve storleik på vatna i 2021 og 2022:</w:t>
      </w:r>
    </w:p>
    <w:p w14:paraId="7051610D" w14:textId="77777777" w:rsidR="006C3002" w:rsidRDefault="006C3002" w:rsidP="006C3002">
      <w:pPr>
        <w:pStyle w:val="Kopitil"/>
        <w:spacing w:after="0"/>
        <w:ind w:left="0" w:firstLine="0"/>
        <w:rPr>
          <w:szCs w:val="24"/>
        </w:rPr>
      </w:pPr>
    </w:p>
    <w:tbl>
      <w:tblPr>
        <w:tblStyle w:val="Tabellrutenett"/>
        <w:tblW w:w="10491" w:type="dxa"/>
        <w:tblInd w:w="-998" w:type="dxa"/>
        <w:tblLook w:val="04A0" w:firstRow="1" w:lastRow="0" w:firstColumn="1" w:lastColumn="0" w:noHBand="0" w:noVBand="1"/>
      </w:tblPr>
      <w:tblGrid>
        <w:gridCol w:w="4778"/>
        <w:gridCol w:w="1964"/>
        <w:gridCol w:w="1710"/>
        <w:gridCol w:w="2039"/>
      </w:tblGrid>
      <w:tr w:rsidR="006C3002" w14:paraId="02A87686" w14:textId="77777777" w:rsidTr="005D4E6D">
        <w:tc>
          <w:tcPr>
            <w:tcW w:w="4962" w:type="dxa"/>
          </w:tcPr>
          <w:p w14:paraId="7D052D87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701719">
              <w:rPr>
                <w:b/>
                <w:bCs/>
                <w:szCs w:val="24"/>
              </w:rPr>
              <w:lastRenderedPageBreak/>
              <w:t>Vatn</w:t>
            </w:r>
          </w:p>
        </w:tc>
        <w:tc>
          <w:tcPr>
            <w:tcW w:w="1769" w:type="dxa"/>
          </w:tcPr>
          <w:p w14:paraId="4AB083E9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701719">
              <w:rPr>
                <w:b/>
                <w:bCs/>
                <w:szCs w:val="24"/>
              </w:rPr>
              <w:t>Sist sleppt</w:t>
            </w:r>
          </w:p>
        </w:tc>
        <w:tc>
          <w:tcPr>
            <w:tcW w:w="1697" w:type="dxa"/>
          </w:tcPr>
          <w:p w14:paraId="70C162D3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701719">
              <w:rPr>
                <w:b/>
                <w:bCs/>
                <w:szCs w:val="24"/>
              </w:rPr>
              <w:t>Tal</w:t>
            </w:r>
          </w:p>
        </w:tc>
        <w:tc>
          <w:tcPr>
            <w:tcW w:w="2063" w:type="dxa"/>
          </w:tcPr>
          <w:p w14:paraId="45F9290B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701719">
              <w:rPr>
                <w:b/>
                <w:bCs/>
                <w:szCs w:val="24"/>
              </w:rPr>
              <w:t>Tal 2021</w:t>
            </w:r>
          </w:p>
        </w:tc>
      </w:tr>
      <w:tr w:rsidR="006C3002" w14:paraId="59792179" w14:textId="77777777" w:rsidTr="005D4E6D">
        <w:tc>
          <w:tcPr>
            <w:tcW w:w="4962" w:type="dxa"/>
          </w:tcPr>
          <w:p w14:paraId="13D798E5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Kvilinganutvatnet</w:t>
            </w:r>
            <w:proofErr w:type="spellEnd"/>
          </w:p>
        </w:tc>
        <w:tc>
          <w:tcPr>
            <w:tcW w:w="1769" w:type="dxa"/>
          </w:tcPr>
          <w:p w14:paraId="51115518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2011</w:t>
            </w:r>
          </w:p>
        </w:tc>
        <w:tc>
          <w:tcPr>
            <w:tcW w:w="1697" w:type="dxa"/>
          </w:tcPr>
          <w:p w14:paraId="20FA6AA3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41D9BECA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6C3002" w14:paraId="4B9E3587" w14:textId="77777777" w:rsidTr="005D4E6D">
        <w:tc>
          <w:tcPr>
            <w:tcW w:w="4962" w:type="dxa"/>
          </w:tcPr>
          <w:p w14:paraId="170613D9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Memorge</w:t>
            </w:r>
            <w:proofErr w:type="spellEnd"/>
            <w:r>
              <w:rPr>
                <w:szCs w:val="24"/>
              </w:rPr>
              <w:t xml:space="preserve"> aust</w:t>
            </w:r>
          </w:p>
        </w:tc>
        <w:tc>
          <w:tcPr>
            <w:tcW w:w="1769" w:type="dxa"/>
          </w:tcPr>
          <w:p w14:paraId="5F342D18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1697" w:type="dxa"/>
          </w:tcPr>
          <w:p w14:paraId="6FB2D393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3A6B90C9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6C3002" w14:paraId="06DF8AD2" w14:textId="77777777" w:rsidTr="005D4E6D">
        <w:tc>
          <w:tcPr>
            <w:tcW w:w="4962" w:type="dxa"/>
          </w:tcPr>
          <w:p w14:paraId="0F7852F7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Memorge</w:t>
            </w:r>
            <w:proofErr w:type="spellEnd"/>
            <w:r>
              <w:rPr>
                <w:szCs w:val="24"/>
              </w:rPr>
              <w:t xml:space="preserve"> vest</w:t>
            </w:r>
          </w:p>
        </w:tc>
        <w:tc>
          <w:tcPr>
            <w:tcW w:w="1769" w:type="dxa"/>
          </w:tcPr>
          <w:p w14:paraId="161375D2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1697" w:type="dxa"/>
          </w:tcPr>
          <w:p w14:paraId="039BB396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0745411C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6C3002" w:rsidRPr="00701719" w14:paraId="24984D7D" w14:textId="77777777" w:rsidTr="005D4E6D">
        <w:tc>
          <w:tcPr>
            <w:tcW w:w="4962" w:type="dxa"/>
          </w:tcPr>
          <w:p w14:paraId="48DD3DE1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  <w:lang w:val="nb-NO"/>
              </w:rPr>
            </w:pPr>
            <w:proofErr w:type="spellStart"/>
            <w:r>
              <w:rPr>
                <w:szCs w:val="24"/>
                <w:lang w:val="nb-NO"/>
              </w:rPr>
              <w:t>Tjønn</w:t>
            </w:r>
            <w:proofErr w:type="spellEnd"/>
            <w:r>
              <w:rPr>
                <w:szCs w:val="24"/>
                <w:lang w:val="nb-NO"/>
              </w:rPr>
              <w:t xml:space="preserve"> s/v for</w:t>
            </w:r>
            <w:r w:rsidRPr="00701719">
              <w:rPr>
                <w:szCs w:val="24"/>
                <w:lang w:val="nb-NO"/>
              </w:rPr>
              <w:t xml:space="preserve"> </w:t>
            </w:r>
            <w:proofErr w:type="spellStart"/>
            <w:r w:rsidRPr="00701719">
              <w:rPr>
                <w:szCs w:val="24"/>
                <w:lang w:val="nb-NO"/>
              </w:rPr>
              <w:t>Memorge</w:t>
            </w:r>
            <w:proofErr w:type="spellEnd"/>
            <w:r w:rsidRPr="00701719">
              <w:rPr>
                <w:szCs w:val="24"/>
                <w:lang w:val="nb-NO"/>
              </w:rPr>
              <w:t xml:space="preserve"> a</w:t>
            </w:r>
            <w:r>
              <w:rPr>
                <w:szCs w:val="24"/>
                <w:lang w:val="nb-NO"/>
              </w:rPr>
              <w:t>ust</w:t>
            </w:r>
          </w:p>
        </w:tc>
        <w:tc>
          <w:tcPr>
            <w:tcW w:w="1769" w:type="dxa"/>
          </w:tcPr>
          <w:p w14:paraId="6A9BC54A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1998</w:t>
            </w:r>
          </w:p>
        </w:tc>
        <w:tc>
          <w:tcPr>
            <w:tcW w:w="1697" w:type="dxa"/>
          </w:tcPr>
          <w:p w14:paraId="74EC9EF1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500</w:t>
            </w:r>
          </w:p>
        </w:tc>
        <w:tc>
          <w:tcPr>
            <w:tcW w:w="2063" w:type="dxa"/>
          </w:tcPr>
          <w:p w14:paraId="349A7571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300</w:t>
            </w:r>
          </w:p>
        </w:tc>
      </w:tr>
      <w:tr w:rsidR="006C3002" w:rsidRPr="00701719" w14:paraId="4832D0E4" w14:textId="77777777" w:rsidTr="005D4E6D">
        <w:tc>
          <w:tcPr>
            <w:tcW w:w="4962" w:type="dxa"/>
          </w:tcPr>
          <w:p w14:paraId="01E17B4C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 w:rsidRPr="00701719">
              <w:rPr>
                <w:szCs w:val="24"/>
              </w:rPr>
              <w:t>Tjønn</w:t>
            </w:r>
            <w:proofErr w:type="spellEnd"/>
            <w:r w:rsidRPr="00701719">
              <w:rPr>
                <w:szCs w:val="24"/>
              </w:rPr>
              <w:t xml:space="preserve"> mellom Inste </w:t>
            </w:r>
            <w:proofErr w:type="spellStart"/>
            <w:r w:rsidRPr="00701719">
              <w:rPr>
                <w:szCs w:val="24"/>
              </w:rPr>
              <w:t>kvilinganutvatnet</w:t>
            </w:r>
            <w:proofErr w:type="spellEnd"/>
            <w:r w:rsidRPr="00701719">
              <w:rPr>
                <w:szCs w:val="24"/>
              </w:rPr>
              <w:t xml:space="preserve"> o</w:t>
            </w:r>
            <w:r>
              <w:rPr>
                <w:szCs w:val="24"/>
              </w:rPr>
              <w:t xml:space="preserve">g </w:t>
            </w:r>
            <w:proofErr w:type="spellStart"/>
            <w:r>
              <w:rPr>
                <w:szCs w:val="24"/>
              </w:rPr>
              <w:t>Memorge</w:t>
            </w:r>
            <w:proofErr w:type="spellEnd"/>
            <w:r>
              <w:rPr>
                <w:szCs w:val="24"/>
              </w:rPr>
              <w:t xml:space="preserve"> vest</w:t>
            </w:r>
          </w:p>
        </w:tc>
        <w:tc>
          <w:tcPr>
            <w:tcW w:w="1769" w:type="dxa"/>
          </w:tcPr>
          <w:p w14:paraId="4243BFA4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1987</w:t>
            </w:r>
          </w:p>
        </w:tc>
        <w:tc>
          <w:tcPr>
            <w:tcW w:w="1697" w:type="dxa"/>
          </w:tcPr>
          <w:p w14:paraId="3C1BD6CA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130BD68E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6C3002" w:rsidRPr="00701719" w14:paraId="3C202511" w14:textId="77777777" w:rsidTr="005D4E6D">
        <w:tc>
          <w:tcPr>
            <w:tcW w:w="4962" w:type="dxa"/>
          </w:tcPr>
          <w:p w14:paraId="6084835B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Storfisketjønn</w:t>
            </w:r>
            <w:proofErr w:type="spellEnd"/>
          </w:p>
        </w:tc>
        <w:tc>
          <w:tcPr>
            <w:tcW w:w="1769" w:type="dxa"/>
          </w:tcPr>
          <w:p w14:paraId="56B033AB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1697" w:type="dxa"/>
          </w:tcPr>
          <w:p w14:paraId="40BAF965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2063" w:type="dxa"/>
          </w:tcPr>
          <w:p w14:paraId="5FFE5C19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6C3002" w:rsidRPr="00701719" w14:paraId="2263F25B" w14:textId="77777777" w:rsidTr="005D4E6D">
        <w:tc>
          <w:tcPr>
            <w:tcW w:w="4962" w:type="dxa"/>
          </w:tcPr>
          <w:p w14:paraId="383ACBED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Fiskeslepp 2021</w:t>
            </w:r>
          </w:p>
        </w:tc>
        <w:tc>
          <w:tcPr>
            <w:tcW w:w="1769" w:type="dxa"/>
          </w:tcPr>
          <w:p w14:paraId="42AE1944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1697" w:type="dxa"/>
          </w:tcPr>
          <w:p w14:paraId="2C0C1B33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2063" w:type="dxa"/>
          </w:tcPr>
          <w:p w14:paraId="677C30AB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2000</w:t>
            </w:r>
          </w:p>
        </w:tc>
      </w:tr>
      <w:tr w:rsidR="006C3002" w:rsidRPr="00701719" w14:paraId="29E3E529" w14:textId="77777777" w:rsidTr="005D4E6D">
        <w:tc>
          <w:tcPr>
            <w:tcW w:w="4962" w:type="dxa"/>
          </w:tcPr>
          <w:p w14:paraId="6F55458D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1769" w:type="dxa"/>
          </w:tcPr>
          <w:p w14:paraId="355A30C7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Sist sleppt</w:t>
            </w:r>
          </w:p>
        </w:tc>
        <w:tc>
          <w:tcPr>
            <w:tcW w:w="1697" w:type="dxa"/>
          </w:tcPr>
          <w:p w14:paraId="600E1430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Tal</w:t>
            </w:r>
          </w:p>
        </w:tc>
        <w:tc>
          <w:tcPr>
            <w:tcW w:w="2063" w:type="dxa"/>
          </w:tcPr>
          <w:p w14:paraId="172963BC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Tal 2022</w:t>
            </w:r>
          </w:p>
        </w:tc>
      </w:tr>
      <w:tr w:rsidR="006C3002" w:rsidRPr="00701719" w14:paraId="0449606D" w14:textId="77777777" w:rsidTr="005D4E6D">
        <w:tc>
          <w:tcPr>
            <w:tcW w:w="4962" w:type="dxa"/>
          </w:tcPr>
          <w:p w14:paraId="26DB22C6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Fløyelsvatet</w:t>
            </w:r>
            <w:proofErr w:type="spellEnd"/>
            <w:r>
              <w:rPr>
                <w:szCs w:val="24"/>
              </w:rPr>
              <w:t xml:space="preserve"> nedre</w:t>
            </w:r>
          </w:p>
        </w:tc>
        <w:tc>
          <w:tcPr>
            <w:tcW w:w="1769" w:type="dxa"/>
          </w:tcPr>
          <w:p w14:paraId="3FD1C758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1697" w:type="dxa"/>
          </w:tcPr>
          <w:p w14:paraId="6DD94465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4321D732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6C3002" w:rsidRPr="00701719" w14:paraId="0E6D5836" w14:textId="77777777" w:rsidTr="005D4E6D">
        <w:tc>
          <w:tcPr>
            <w:tcW w:w="4962" w:type="dxa"/>
          </w:tcPr>
          <w:p w14:paraId="0E04DF1C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Fløyelsvatnet øvre</w:t>
            </w:r>
          </w:p>
        </w:tc>
        <w:tc>
          <w:tcPr>
            <w:tcW w:w="1769" w:type="dxa"/>
          </w:tcPr>
          <w:p w14:paraId="6BF000C6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1697" w:type="dxa"/>
          </w:tcPr>
          <w:p w14:paraId="715A9055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3A5FF601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</w:tr>
      <w:tr w:rsidR="006C3002" w:rsidRPr="00701719" w14:paraId="252D72A2" w14:textId="77777777" w:rsidTr="005D4E6D">
        <w:tc>
          <w:tcPr>
            <w:tcW w:w="4962" w:type="dxa"/>
          </w:tcPr>
          <w:p w14:paraId="13DDCCE9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Kvannjolnutvatnet</w:t>
            </w:r>
            <w:proofErr w:type="spellEnd"/>
          </w:p>
        </w:tc>
        <w:tc>
          <w:tcPr>
            <w:tcW w:w="1769" w:type="dxa"/>
          </w:tcPr>
          <w:p w14:paraId="3F0AD073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1697" w:type="dxa"/>
          </w:tcPr>
          <w:p w14:paraId="1CEBA266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063" w:type="dxa"/>
          </w:tcPr>
          <w:p w14:paraId="16C1D5A2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6C3002" w:rsidRPr="00701719" w14:paraId="72BE79AC" w14:textId="77777777" w:rsidTr="005D4E6D">
        <w:tc>
          <w:tcPr>
            <w:tcW w:w="4962" w:type="dxa"/>
          </w:tcPr>
          <w:p w14:paraId="5B936EF7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</w:t>
            </w:r>
            <w:r w:rsidRPr="00931D9D">
              <w:rPr>
                <w:b/>
                <w:bCs/>
                <w:szCs w:val="24"/>
              </w:rPr>
              <w:t>iskeslepp 2022</w:t>
            </w:r>
          </w:p>
        </w:tc>
        <w:tc>
          <w:tcPr>
            <w:tcW w:w="1769" w:type="dxa"/>
          </w:tcPr>
          <w:p w14:paraId="4214E9D3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1697" w:type="dxa"/>
          </w:tcPr>
          <w:p w14:paraId="375B134D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063" w:type="dxa"/>
          </w:tcPr>
          <w:p w14:paraId="3C004E09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1200</w:t>
            </w:r>
          </w:p>
        </w:tc>
      </w:tr>
    </w:tbl>
    <w:p w14:paraId="104EA37D" w14:textId="77777777" w:rsidR="006C3002" w:rsidRDefault="006C3002" w:rsidP="006C3002">
      <w:pPr>
        <w:pStyle w:val="Kopitil"/>
        <w:spacing w:after="0"/>
        <w:ind w:left="0" w:firstLine="0"/>
        <w:rPr>
          <w:szCs w:val="24"/>
        </w:rPr>
      </w:pPr>
    </w:p>
    <w:p w14:paraId="33E2AA62" w14:textId="77777777" w:rsidR="006C3002" w:rsidRPr="00701719" w:rsidRDefault="006C3002" w:rsidP="006C3002">
      <w:pPr>
        <w:pStyle w:val="Kopitil"/>
        <w:spacing w:after="0"/>
        <w:ind w:left="0" w:firstLine="0"/>
        <w:rPr>
          <w:szCs w:val="24"/>
        </w:rPr>
      </w:pPr>
    </w:p>
    <w:p w14:paraId="19AF3F61" w14:textId="407E15F9" w:rsidR="006C3002" w:rsidRDefault="006C3002" w:rsidP="006C3002">
      <w:pPr>
        <w:pStyle w:val="Kopitil"/>
        <w:spacing w:after="0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Framlegg til v</w:t>
      </w:r>
      <w:r w:rsidRPr="009341FD">
        <w:rPr>
          <w:b/>
          <w:bCs/>
          <w:szCs w:val="24"/>
        </w:rPr>
        <w:t>edtak:</w:t>
      </w:r>
    </w:p>
    <w:p w14:paraId="731F348B" w14:textId="77777777" w:rsidR="006C3002" w:rsidRDefault="006C3002" w:rsidP="006C3002">
      <w:pPr>
        <w:pStyle w:val="Kopitil"/>
        <w:spacing w:after="0"/>
        <w:ind w:left="0" w:firstLine="0"/>
        <w:rPr>
          <w:szCs w:val="24"/>
        </w:rPr>
      </w:pPr>
      <w:r>
        <w:rPr>
          <w:szCs w:val="24"/>
        </w:rPr>
        <w:t>Ulvik fjellstyre legg opp til fiskeslepp i 2021 og 2022 i h.h.h.t. tabellen under:</w:t>
      </w:r>
    </w:p>
    <w:p w14:paraId="0F2F9D34" w14:textId="77777777" w:rsidR="006C3002" w:rsidRDefault="006C3002" w:rsidP="006C3002">
      <w:pPr>
        <w:pStyle w:val="Kopitil"/>
        <w:spacing w:after="0"/>
        <w:ind w:left="0" w:firstLine="0"/>
        <w:rPr>
          <w:szCs w:val="24"/>
        </w:rPr>
      </w:pPr>
    </w:p>
    <w:tbl>
      <w:tblPr>
        <w:tblStyle w:val="Tabellrutenett"/>
        <w:tblW w:w="10491" w:type="dxa"/>
        <w:tblInd w:w="-998" w:type="dxa"/>
        <w:tblLook w:val="04A0" w:firstRow="1" w:lastRow="0" w:firstColumn="1" w:lastColumn="0" w:noHBand="0" w:noVBand="1"/>
      </w:tblPr>
      <w:tblGrid>
        <w:gridCol w:w="4778"/>
        <w:gridCol w:w="1964"/>
        <w:gridCol w:w="1710"/>
        <w:gridCol w:w="2039"/>
      </w:tblGrid>
      <w:tr w:rsidR="006C3002" w:rsidRPr="00701719" w14:paraId="2A3D7C0F" w14:textId="77777777" w:rsidTr="005D4E6D">
        <w:tc>
          <w:tcPr>
            <w:tcW w:w="4962" w:type="dxa"/>
          </w:tcPr>
          <w:p w14:paraId="30AE8C2A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701719">
              <w:rPr>
                <w:b/>
                <w:bCs/>
                <w:szCs w:val="24"/>
              </w:rPr>
              <w:t>Vatn</w:t>
            </w:r>
          </w:p>
        </w:tc>
        <w:tc>
          <w:tcPr>
            <w:tcW w:w="1769" w:type="dxa"/>
          </w:tcPr>
          <w:p w14:paraId="3343EA8B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701719">
              <w:rPr>
                <w:b/>
                <w:bCs/>
                <w:szCs w:val="24"/>
              </w:rPr>
              <w:t>Sist sleppt</w:t>
            </w:r>
          </w:p>
        </w:tc>
        <w:tc>
          <w:tcPr>
            <w:tcW w:w="1697" w:type="dxa"/>
          </w:tcPr>
          <w:p w14:paraId="4F89B4AE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701719">
              <w:rPr>
                <w:b/>
                <w:bCs/>
                <w:szCs w:val="24"/>
              </w:rPr>
              <w:t>Tal</w:t>
            </w:r>
          </w:p>
        </w:tc>
        <w:tc>
          <w:tcPr>
            <w:tcW w:w="2063" w:type="dxa"/>
          </w:tcPr>
          <w:p w14:paraId="70E55D69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701719">
              <w:rPr>
                <w:b/>
                <w:bCs/>
                <w:szCs w:val="24"/>
              </w:rPr>
              <w:t>Tal 2021</w:t>
            </w:r>
          </w:p>
        </w:tc>
      </w:tr>
      <w:tr w:rsidR="006C3002" w14:paraId="56D4335E" w14:textId="77777777" w:rsidTr="005D4E6D">
        <w:tc>
          <w:tcPr>
            <w:tcW w:w="4962" w:type="dxa"/>
          </w:tcPr>
          <w:p w14:paraId="13CD091E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Kvilinganutvatnet</w:t>
            </w:r>
            <w:proofErr w:type="spellEnd"/>
          </w:p>
        </w:tc>
        <w:tc>
          <w:tcPr>
            <w:tcW w:w="1769" w:type="dxa"/>
          </w:tcPr>
          <w:p w14:paraId="3BE38A2F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2011</w:t>
            </w:r>
          </w:p>
        </w:tc>
        <w:tc>
          <w:tcPr>
            <w:tcW w:w="1697" w:type="dxa"/>
          </w:tcPr>
          <w:p w14:paraId="2338EF17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5A38F9CE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6C3002" w14:paraId="0847270F" w14:textId="77777777" w:rsidTr="005D4E6D">
        <w:tc>
          <w:tcPr>
            <w:tcW w:w="4962" w:type="dxa"/>
          </w:tcPr>
          <w:p w14:paraId="25C38DB1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Memorge</w:t>
            </w:r>
            <w:proofErr w:type="spellEnd"/>
            <w:r>
              <w:rPr>
                <w:szCs w:val="24"/>
              </w:rPr>
              <w:t xml:space="preserve"> aust</w:t>
            </w:r>
          </w:p>
        </w:tc>
        <w:tc>
          <w:tcPr>
            <w:tcW w:w="1769" w:type="dxa"/>
          </w:tcPr>
          <w:p w14:paraId="5A1F9265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1697" w:type="dxa"/>
          </w:tcPr>
          <w:p w14:paraId="08401765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1DCE23FB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6C3002" w14:paraId="4DFBAA43" w14:textId="77777777" w:rsidTr="005D4E6D">
        <w:tc>
          <w:tcPr>
            <w:tcW w:w="4962" w:type="dxa"/>
          </w:tcPr>
          <w:p w14:paraId="2CB219E1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Memorge</w:t>
            </w:r>
            <w:proofErr w:type="spellEnd"/>
            <w:r>
              <w:rPr>
                <w:szCs w:val="24"/>
              </w:rPr>
              <w:t xml:space="preserve"> vest</w:t>
            </w:r>
          </w:p>
        </w:tc>
        <w:tc>
          <w:tcPr>
            <w:tcW w:w="1769" w:type="dxa"/>
          </w:tcPr>
          <w:p w14:paraId="4797A5C1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1697" w:type="dxa"/>
          </w:tcPr>
          <w:p w14:paraId="1FBEAEDD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71470E47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6C3002" w:rsidRPr="00701719" w14:paraId="390E5F19" w14:textId="77777777" w:rsidTr="005D4E6D">
        <w:tc>
          <w:tcPr>
            <w:tcW w:w="4962" w:type="dxa"/>
          </w:tcPr>
          <w:p w14:paraId="4ABF988B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  <w:lang w:val="nb-NO"/>
              </w:rPr>
            </w:pPr>
            <w:proofErr w:type="spellStart"/>
            <w:r>
              <w:rPr>
                <w:szCs w:val="24"/>
                <w:lang w:val="nb-NO"/>
              </w:rPr>
              <w:t>Tjønn</w:t>
            </w:r>
            <w:proofErr w:type="spellEnd"/>
            <w:r>
              <w:rPr>
                <w:szCs w:val="24"/>
                <w:lang w:val="nb-NO"/>
              </w:rPr>
              <w:t xml:space="preserve"> s/v for</w:t>
            </w:r>
            <w:r w:rsidRPr="00701719">
              <w:rPr>
                <w:szCs w:val="24"/>
                <w:lang w:val="nb-NO"/>
              </w:rPr>
              <w:t xml:space="preserve"> </w:t>
            </w:r>
            <w:proofErr w:type="spellStart"/>
            <w:r w:rsidRPr="00701719">
              <w:rPr>
                <w:szCs w:val="24"/>
                <w:lang w:val="nb-NO"/>
              </w:rPr>
              <w:t>Memorge</w:t>
            </w:r>
            <w:proofErr w:type="spellEnd"/>
            <w:r w:rsidRPr="00701719">
              <w:rPr>
                <w:szCs w:val="24"/>
                <w:lang w:val="nb-NO"/>
              </w:rPr>
              <w:t xml:space="preserve"> a</w:t>
            </w:r>
            <w:r>
              <w:rPr>
                <w:szCs w:val="24"/>
                <w:lang w:val="nb-NO"/>
              </w:rPr>
              <w:t>ust</w:t>
            </w:r>
          </w:p>
        </w:tc>
        <w:tc>
          <w:tcPr>
            <w:tcW w:w="1769" w:type="dxa"/>
          </w:tcPr>
          <w:p w14:paraId="334BDBEC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1998</w:t>
            </w:r>
          </w:p>
        </w:tc>
        <w:tc>
          <w:tcPr>
            <w:tcW w:w="1697" w:type="dxa"/>
          </w:tcPr>
          <w:p w14:paraId="0040B4E5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500</w:t>
            </w:r>
          </w:p>
        </w:tc>
        <w:tc>
          <w:tcPr>
            <w:tcW w:w="2063" w:type="dxa"/>
          </w:tcPr>
          <w:p w14:paraId="4D686598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300</w:t>
            </w:r>
          </w:p>
        </w:tc>
      </w:tr>
      <w:tr w:rsidR="006C3002" w:rsidRPr="00701719" w14:paraId="657C5B7F" w14:textId="77777777" w:rsidTr="005D4E6D">
        <w:tc>
          <w:tcPr>
            <w:tcW w:w="4962" w:type="dxa"/>
          </w:tcPr>
          <w:p w14:paraId="77631300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 w:rsidRPr="00701719">
              <w:rPr>
                <w:szCs w:val="24"/>
              </w:rPr>
              <w:t>Tjønn</w:t>
            </w:r>
            <w:proofErr w:type="spellEnd"/>
            <w:r w:rsidRPr="00701719">
              <w:rPr>
                <w:szCs w:val="24"/>
              </w:rPr>
              <w:t xml:space="preserve"> mellom Inste </w:t>
            </w:r>
            <w:proofErr w:type="spellStart"/>
            <w:r w:rsidRPr="00701719">
              <w:rPr>
                <w:szCs w:val="24"/>
              </w:rPr>
              <w:t>kvilinganutvatnet</w:t>
            </w:r>
            <w:proofErr w:type="spellEnd"/>
            <w:r w:rsidRPr="00701719">
              <w:rPr>
                <w:szCs w:val="24"/>
              </w:rPr>
              <w:t xml:space="preserve"> o</w:t>
            </w:r>
            <w:r>
              <w:rPr>
                <w:szCs w:val="24"/>
              </w:rPr>
              <w:t xml:space="preserve">g </w:t>
            </w:r>
            <w:proofErr w:type="spellStart"/>
            <w:r>
              <w:rPr>
                <w:szCs w:val="24"/>
              </w:rPr>
              <w:t>Memorge</w:t>
            </w:r>
            <w:proofErr w:type="spellEnd"/>
            <w:r>
              <w:rPr>
                <w:szCs w:val="24"/>
              </w:rPr>
              <w:t xml:space="preserve"> vest</w:t>
            </w:r>
          </w:p>
        </w:tc>
        <w:tc>
          <w:tcPr>
            <w:tcW w:w="1769" w:type="dxa"/>
          </w:tcPr>
          <w:p w14:paraId="2EDCEDCC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1987</w:t>
            </w:r>
          </w:p>
        </w:tc>
        <w:tc>
          <w:tcPr>
            <w:tcW w:w="1697" w:type="dxa"/>
          </w:tcPr>
          <w:p w14:paraId="6C9B7C41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23FABEF4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6C3002" w:rsidRPr="00701719" w14:paraId="2131A6F7" w14:textId="77777777" w:rsidTr="005D4E6D">
        <w:tc>
          <w:tcPr>
            <w:tcW w:w="4962" w:type="dxa"/>
          </w:tcPr>
          <w:p w14:paraId="6ECF1490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Storfisketjønn</w:t>
            </w:r>
            <w:proofErr w:type="spellEnd"/>
          </w:p>
        </w:tc>
        <w:tc>
          <w:tcPr>
            <w:tcW w:w="1769" w:type="dxa"/>
          </w:tcPr>
          <w:p w14:paraId="1954DB11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1697" w:type="dxa"/>
          </w:tcPr>
          <w:p w14:paraId="6764CD4D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2063" w:type="dxa"/>
          </w:tcPr>
          <w:p w14:paraId="2124F0AB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6C3002" w:rsidRPr="00931D9D" w14:paraId="3C60817D" w14:textId="77777777" w:rsidTr="005D4E6D">
        <w:tc>
          <w:tcPr>
            <w:tcW w:w="4962" w:type="dxa"/>
          </w:tcPr>
          <w:p w14:paraId="08DF1937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Fiskeslepp 2021</w:t>
            </w:r>
          </w:p>
        </w:tc>
        <w:tc>
          <w:tcPr>
            <w:tcW w:w="1769" w:type="dxa"/>
          </w:tcPr>
          <w:p w14:paraId="71D71165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1697" w:type="dxa"/>
          </w:tcPr>
          <w:p w14:paraId="62C3354B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2063" w:type="dxa"/>
          </w:tcPr>
          <w:p w14:paraId="75E063C5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2000</w:t>
            </w:r>
          </w:p>
        </w:tc>
      </w:tr>
      <w:tr w:rsidR="006C3002" w:rsidRPr="00931D9D" w14:paraId="4FA2493A" w14:textId="77777777" w:rsidTr="005D4E6D">
        <w:tc>
          <w:tcPr>
            <w:tcW w:w="4962" w:type="dxa"/>
          </w:tcPr>
          <w:p w14:paraId="5D547B3D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1769" w:type="dxa"/>
          </w:tcPr>
          <w:p w14:paraId="0D08C368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Sist sleppt</w:t>
            </w:r>
          </w:p>
        </w:tc>
        <w:tc>
          <w:tcPr>
            <w:tcW w:w="1697" w:type="dxa"/>
          </w:tcPr>
          <w:p w14:paraId="243D2401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Tal</w:t>
            </w:r>
          </w:p>
        </w:tc>
        <w:tc>
          <w:tcPr>
            <w:tcW w:w="2063" w:type="dxa"/>
          </w:tcPr>
          <w:p w14:paraId="589B0F2E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Tal 2022</w:t>
            </w:r>
          </w:p>
        </w:tc>
      </w:tr>
      <w:tr w:rsidR="006C3002" w:rsidRPr="00701719" w14:paraId="0BF7F6FB" w14:textId="77777777" w:rsidTr="005D4E6D">
        <w:tc>
          <w:tcPr>
            <w:tcW w:w="4962" w:type="dxa"/>
          </w:tcPr>
          <w:p w14:paraId="1FE01708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Fløyelsvatet</w:t>
            </w:r>
            <w:proofErr w:type="spellEnd"/>
            <w:r>
              <w:rPr>
                <w:szCs w:val="24"/>
              </w:rPr>
              <w:t xml:space="preserve"> nedre</w:t>
            </w:r>
          </w:p>
        </w:tc>
        <w:tc>
          <w:tcPr>
            <w:tcW w:w="1769" w:type="dxa"/>
          </w:tcPr>
          <w:p w14:paraId="72E04307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1697" w:type="dxa"/>
          </w:tcPr>
          <w:p w14:paraId="20785B6E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4458566A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6C3002" w:rsidRPr="00701719" w14:paraId="154F327C" w14:textId="77777777" w:rsidTr="005D4E6D">
        <w:tc>
          <w:tcPr>
            <w:tcW w:w="4962" w:type="dxa"/>
          </w:tcPr>
          <w:p w14:paraId="42CA9FD3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Fløyelsvatnet øvre</w:t>
            </w:r>
          </w:p>
        </w:tc>
        <w:tc>
          <w:tcPr>
            <w:tcW w:w="1769" w:type="dxa"/>
          </w:tcPr>
          <w:p w14:paraId="726234AC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1697" w:type="dxa"/>
          </w:tcPr>
          <w:p w14:paraId="3C8B8E37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063" w:type="dxa"/>
          </w:tcPr>
          <w:p w14:paraId="50DBA4D4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</w:tr>
      <w:tr w:rsidR="006C3002" w:rsidRPr="00701719" w14:paraId="02E18F39" w14:textId="77777777" w:rsidTr="005D4E6D">
        <w:tc>
          <w:tcPr>
            <w:tcW w:w="4962" w:type="dxa"/>
          </w:tcPr>
          <w:p w14:paraId="1A506DE1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Kvannjolnutvatnet</w:t>
            </w:r>
            <w:proofErr w:type="spellEnd"/>
          </w:p>
        </w:tc>
        <w:tc>
          <w:tcPr>
            <w:tcW w:w="1769" w:type="dxa"/>
          </w:tcPr>
          <w:p w14:paraId="1A94185F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1697" w:type="dxa"/>
          </w:tcPr>
          <w:p w14:paraId="3E77C0DD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063" w:type="dxa"/>
          </w:tcPr>
          <w:p w14:paraId="132EBBA6" w14:textId="77777777" w:rsidR="006C3002" w:rsidRPr="00701719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6C3002" w:rsidRPr="00931D9D" w14:paraId="00DD4711" w14:textId="77777777" w:rsidTr="005D4E6D">
        <w:tc>
          <w:tcPr>
            <w:tcW w:w="4962" w:type="dxa"/>
          </w:tcPr>
          <w:p w14:paraId="22402EDD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</w:t>
            </w:r>
            <w:r w:rsidRPr="00931D9D">
              <w:rPr>
                <w:b/>
                <w:bCs/>
                <w:szCs w:val="24"/>
              </w:rPr>
              <w:t>iskeslepp 2022</w:t>
            </w:r>
          </w:p>
        </w:tc>
        <w:tc>
          <w:tcPr>
            <w:tcW w:w="1769" w:type="dxa"/>
          </w:tcPr>
          <w:p w14:paraId="13528DC3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1697" w:type="dxa"/>
          </w:tcPr>
          <w:p w14:paraId="6115222B" w14:textId="77777777" w:rsidR="006C3002" w:rsidRDefault="006C3002" w:rsidP="005D4E6D">
            <w:pPr>
              <w:pStyle w:val="Kopitil"/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063" w:type="dxa"/>
          </w:tcPr>
          <w:p w14:paraId="02CCAB89" w14:textId="77777777" w:rsidR="006C3002" w:rsidRPr="00931D9D" w:rsidRDefault="006C3002" w:rsidP="005D4E6D">
            <w:pPr>
              <w:pStyle w:val="Kopitil"/>
              <w:spacing w:after="0"/>
              <w:ind w:left="0" w:firstLine="0"/>
              <w:rPr>
                <w:b/>
                <w:bCs/>
                <w:szCs w:val="24"/>
              </w:rPr>
            </w:pPr>
            <w:r w:rsidRPr="00931D9D">
              <w:rPr>
                <w:b/>
                <w:bCs/>
                <w:szCs w:val="24"/>
              </w:rPr>
              <w:t>1200</w:t>
            </w:r>
          </w:p>
        </w:tc>
      </w:tr>
    </w:tbl>
    <w:p w14:paraId="43FC15AB" w14:textId="77777777" w:rsidR="006C3002" w:rsidRDefault="006C3002" w:rsidP="006C3002">
      <w:pPr>
        <w:pStyle w:val="Kopitil"/>
        <w:spacing w:after="0"/>
        <w:ind w:left="0" w:firstLine="0"/>
        <w:rPr>
          <w:szCs w:val="24"/>
        </w:rPr>
      </w:pPr>
    </w:p>
    <w:p w14:paraId="38D81E54" w14:textId="65EABC13" w:rsidR="006C3002" w:rsidRDefault="006C3002" w:rsidP="006C3002">
      <w:pPr>
        <w:pStyle w:val="Kopitil"/>
        <w:spacing w:after="0"/>
        <w:ind w:left="0" w:firstLine="0"/>
        <w:rPr>
          <w:szCs w:val="24"/>
        </w:rPr>
      </w:pPr>
      <w:r>
        <w:rPr>
          <w:szCs w:val="24"/>
        </w:rPr>
        <w:t>Sekretær tar kontakt med sette</w:t>
      </w:r>
      <w:r w:rsidR="007F6490">
        <w:rPr>
          <w:szCs w:val="24"/>
        </w:rPr>
        <w:t>fisk</w:t>
      </w:r>
      <w:r>
        <w:rPr>
          <w:szCs w:val="24"/>
        </w:rPr>
        <w:t xml:space="preserve">anlegget i Sima for å tinge fisk </w:t>
      </w:r>
      <w:r w:rsidR="007F6490">
        <w:rPr>
          <w:szCs w:val="24"/>
        </w:rPr>
        <w:t>samt</w:t>
      </w:r>
      <w:r>
        <w:rPr>
          <w:szCs w:val="24"/>
        </w:rPr>
        <w:t xml:space="preserve"> søke Hordaland fylkeskommune og løyve til å sleppe fisk i vatna nemnd ovanfor. Leiar og sekretær får fullmakt til å organisere slepp.</w:t>
      </w:r>
    </w:p>
    <w:p w14:paraId="53EA1ED0" w14:textId="57ACF165" w:rsidR="006C3002" w:rsidRDefault="006C3002" w:rsidP="006C3002">
      <w:pPr>
        <w:pStyle w:val="Kopitil"/>
        <w:spacing w:after="0"/>
        <w:ind w:left="0" w:firstLine="0"/>
        <w:rPr>
          <w:szCs w:val="24"/>
        </w:rPr>
      </w:pPr>
    </w:p>
    <w:p w14:paraId="20B595BF" w14:textId="77777777" w:rsidR="006C3002" w:rsidRDefault="006C3002" w:rsidP="006C3002">
      <w:pPr>
        <w:pStyle w:val="Kopitil"/>
        <w:spacing w:after="0"/>
        <w:ind w:left="0" w:firstLine="0"/>
        <w:rPr>
          <w:szCs w:val="24"/>
        </w:rPr>
      </w:pPr>
    </w:p>
    <w:p w14:paraId="561041C0" w14:textId="77777777" w:rsidR="006C3002" w:rsidRPr="009341FD" w:rsidRDefault="006C3002" w:rsidP="006C3002">
      <w:pPr>
        <w:pStyle w:val="Kopitil"/>
        <w:spacing w:after="0"/>
        <w:ind w:left="0" w:firstLine="0"/>
        <w:rPr>
          <w:b/>
          <w:bCs/>
          <w:szCs w:val="24"/>
        </w:rPr>
      </w:pPr>
      <w:r w:rsidRPr="009341FD">
        <w:rPr>
          <w:b/>
          <w:bCs/>
          <w:szCs w:val="24"/>
        </w:rPr>
        <w:t>Vedtak:</w:t>
      </w:r>
    </w:p>
    <w:p w14:paraId="48B7364B" w14:textId="32D33FA5" w:rsidR="006C3002" w:rsidRPr="009341FD" w:rsidRDefault="006C3002" w:rsidP="006C3002">
      <w:pPr>
        <w:pStyle w:val="Kopitil"/>
        <w:spacing w:after="0"/>
        <w:ind w:left="0" w:firstLine="0"/>
        <w:rPr>
          <w:szCs w:val="24"/>
        </w:rPr>
      </w:pPr>
      <w:r>
        <w:rPr>
          <w:szCs w:val="24"/>
        </w:rPr>
        <w:t>Samrøystes</w:t>
      </w:r>
    </w:p>
    <w:p w14:paraId="294713B9" w14:textId="77777777" w:rsidR="00387E7D" w:rsidRDefault="00387E7D" w:rsidP="00387E7D">
      <w:pPr>
        <w:pStyle w:val="Kopitil"/>
        <w:spacing w:after="0"/>
        <w:ind w:left="0" w:firstLine="0"/>
        <w:rPr>
          <w:szCs w:val="24"/>
        </w:rPr>
      </w:pPr>
    </w:p>
    <w:p w14:paraId="55F50444" w14:textId="6D3D6625" w:rsidR="00387E7D" w:rsidRDefault="00387E7D" w:rsidP="00387E7D">
      <w:pPr>
        <w:pStyle w:val="Kopitil"/>
        <w:spacing w:after="0"/>
        <w:ind w:left="0" w:firstLine="0"/>
        <w:rPr>
          <w:szCs w:val="24"/>
        </w:rPr>
      </w:pPr>
    </w:p>
    <w:p w14:paraId="67D7407D" w14:textId="77777777" w:rsidR="006C3002" w:rsidRPr="00A110F9" w:rsidRDefault="006C3002" w:rsidP="00387E7D">
      <w:pPr>
        <w:pStyle w:val="Kopitil"/>
        <w:spacing w:after="0"/>
        <w:ind w:left="0" w:firstLine="0"/>
        <w:rPr>
          <w:szCs w:val="24"/>
        </w:rPr>
      </w:pPr>
    </w:p>
    <w:sectPr w:rsidR="006C3002" w:rsidRPr="00A110F9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418" w:left="1701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52DC1" w14:textId="77777777" w:rsidR="009A25B6" w:rsidRDefault="009A25B6">
      <w:r>
        <w:separator/>
      </w:r>
    </w:p>
  </w:endnote>
  <w:endnote w:type="continuationSeparator" w:id="0">
    <w:p w14:paraId="55A16107" w14:textId="77777777" w:rsidR="009A25B6" w:rsidRDefault="009A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 ItalicMT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8B45" w14:textId="77777777" w:rsidR="009A25B6" w:rsidRDefault="009A25B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E99A0C5" w14:textId="77777777" w:rsidR="009A25B6" w:rsidRDefault="009A25B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6641E" w14:textId="77777777" w:rsidR="009A25B6" w:rsidRDefault="009A25B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470C5">
      <w:rPr>
        <w:rStyle w:val="Sidetall"/>
        <w:noProof/>
      </w:rPr>
      <w:t>8</w:t>
    </w:r>
    <w:r>
      <w:rPr>
        <w:rStyle w:val="Sidetall"/>
      </w:rPr>
      <w:fldChar w:fldCharType="end"/>
    </w:r>
  </w:p>
  <w:p w14:paraId="629BA22C" w14:textId="77777777" w:rsidR="009A25B6" w:rsidRDefault="009A25B6" w:rsidP="00142619">
    <w:pPr>
      <w:pStyle w:val="Bunntekst"/>
      <w:ind w:right="360"/>
      <w:rPr>
        <w:i w:val="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8D22A" w14:textId="77777777" w:rsidR="009A25B6" w:rsidRPr="00E1579D" w:rsidRDefault="009A25B6" w:rsidP="00E94D4A">
    <w:pPr>
      <w:widowControl w:val="0"/>
      <w:overflowPunct/>
      <w:textAlignment w:val="auto"/>
      <w:rPr>
        <w:rFonts w:ascii="Arial" w:hAnsi="Arial" w:cs="TimesNewRomanPS ItalicMT"/>
        <w:b w:val="0"/>
        <w:iCs/>
        <w:sz w:val="15"/>
        <w:szCs w:val="15"/>
        <w:lang w:eastAsia="nb-NO"/>
      </w:rPr>
    </w:pPr>
    <w:r w:rsidRPr="00E1579D">
      <w:rPr>
        <w:rFonts w:ascii="Arial" w:hAnsi="Arial" w:cs="Helvetica"/>
        <w:b w:val="0"/>
        <w:i w:val="0"/>
        <w:sz w:val="15"/>
        <w:szCs w:val="15"/>
        <w:lang w:eastAsia="nb-NO"/>
      </w:rPr>
      <w:t xml:space="preserve">Ulvik fjellstyre - Pb. 2, 5730 Ulvik - E-post: </w:t>
    </w:r>
    <w:hyperlink r:id="rId1" w:history="1">
      <w:r w:rsidRPr="00E1579D">
        <w:rPr>
          <w:rStyle w:val="Hyperkobling"/>
          <w:rFonts w:ascii="Arial" w:hAnsi="Arial" w:cs="Helvetica"/>
          <w:b w:val="0"/>
          <w:i w:val="0"/>
          <w:sz w:val="15"/>
          <w:szCs w:val="15"/>
          <w:lang w:eastAsia="nb-NO"/>
        </w:rPr>
        <w:t>ulvik@fjellstyrene.no</w:t>
      </w:r>
    </w:hyperlink>
    <w:r w:rsidRPr="00E1579D">
      <w:rPr>
        <w:rFonts w:ascii="Arial" w:hAnsi="Arial" w:cs="Helvetica"/>
        <w:b w:val="0"/>
        <w:i w:val="0"/>
        <w:sz w:val="15"/>
        <w:szCs w:val="15"/>
        <w:lang w:eastAsia="nb-NO"/>
      </w:rPr>
      <w:t xml:space="preserve"> - </w:t>
    </w:r>
    <w:proofErr w:type="spellStart"/>
    <w:r w:rsidRPr="00E1579D">
      <w:rPr>
        <w:rFonts w:ascii="Arial" w:hAnsi="Arial" w:cs="Helvetica"/>
        <w:b w:val="0"/>
        <w:i w:val="0"/>
        <w:color w:val="18376A"/>
        <w:sz w:val="15"/>
        <w:szCs w:val="15"/>
        <w:lang w:eastAsia="nb-NO"/>
      </w:rPr>
      <w:t>T</w:t>
    </w:r>
    <w:r w:rsidRPr="00E1579D">
      <w:rPr>
        <w:rFonts w:ascii="Arial" w:hAnsi="Arial" w:cs="Helvetica"/>
        <w:b w:val="0"/>
        <w:i w:val="0"/>
        <w:sz w:val="15"/>
        <w:szCs w:val="15"/>
        <w:lang w:eastAsia="nb-NO"/>
      </w:rPr>
      <w:t>lf</w:t>
    </w:r>
    <w:proofErr w:type="spellEnd"/>
    <w:r w:rsidRPr="00E1579D">
      <w:rPr>
        <w:rFonts w:ascii="Arial" w:hAnsi="Arial" w:cs="Helvetica"/>
        <w:b w:val="0"/>
        <w:i w:val="0"/>
        <w:sz w:val="15"/>
        <w:szCs w:val="15"/>
        <w:lang w:eastAsia="nb-NO"/>
      </w:rPr>
      <w:t>: 90 21 36 85</w:t>
    </w:r>
    <w:r w:rsidRPr="00E94D4A">
      <w:rPr>
        <w:rFonts w:ascii="Arial" w:hAnsi="Arial"/>
        <w:sz w:val="15"/>
        <w:szCs w:val="15"/>
      </w:rPr>
      <w:t xml:space="preserve"> - </w:t>
    </w:r>
    <w:r w:rsidRPr="00E1579D">
      <w:rPr>
        <w:rFonts w:ascii="Arial" w:hAnsi="Arial" w:cs="Helvetica"/>
        <w:b w:val="0"/>
        <w:i w:val="0"/>
        <w:sz w:val="15"/>
        <w:szCs w:val="15"/>
        <w:lang w:eastAsia="nb-NO"/>
      </w:rPr>
      <w:t>Org.nr. 975 692 442.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345D0" w14:textId="77777777" w:rsidR="009A25B6" w:rsidRDefault="009A25B6">
      <w:r>
        <w:separator/>
      </w:r>
    </w:p>
  </w:footnote>
  <w:footnote w:type="continuationSeparator" w:id="0">
    <w:p w14:paraId="09170A1A" w14:textId="77777777" w:rsidR="009A25B6" w:rsidRDefault="009A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163B0" w14:textId="77777777" w:rsidR="009A25B6" w:rsidRDefault="009A25B6" w:rsidP="009A25B6">
    <w:pPr>
      <w:pStyle w:val="Topptekst"/>
    </w:pPr>
  </w:p>
  <w:p w14:paraId="4CEA16B3" w14:textId="77777777" w:rsidR="009A25B6" w:rsidRDefault="009A25B6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513C4DCB" wp14:editId="118145EE">
          <wp:extent cx="2489200" cy="906145"/>
          <wp:effectExtent l="0" t="0" r="0" b="8255"/>
          <wp:docPr id="3" name="Bilde 3" descr="HD:Users:raymondjohansen:Dropbox:Accurro AS:Kunder-dropbox:Fjellstyrene 2007:Fron Fjellstyre:Fron:Ulvi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raymondjohansen:Dropbox:Accurro AS:Kunder-dropbox:Fjellstyrene 2007:Fron Fjellstyre:Fron:Ulvik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94EEE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90EC9"/>
    <w:multiLevelType w:val="hybridMultilevel"/>
    <w:tmpl w:val="D51C1040"/>
    <w:lvl w:ilvl="0" w:tplc="C55043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12E4"/>
    <w:multiLevelType w:val="hybridMultilevel"/>
    <w:tmpl w:val="B246D4F2"/>
    <w:lvl w:ilvl="0" w:tplc="D2A6C90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60" w:hanging="360"/>
      </w:pPr>
    </w:lvl>
    <w:lvl w:ilvl="2" w:tplc="0414001B" w:tentative="1">
      <w:start w:val="1"/>
      <w:numFmt w:val="lowerRoman"/>
      <w:lvlText w:val="%3."/>
      <w:lvlJc w:val="right"/>
      <w:pPr>
        <w:ind w:left="2480" w:hanging="180"/>
      </w:pPr>
    </w:lvl>
    <w:lvl w:ilvl="3" w:tplc="0414000F" w:tentative="1">
      <w:start w:val="1"/>
      <w:numFmt w:val="decimal"/>
      <w:lvlText w:val="%4."/>
      <w:lvlJc w:val="left"/>
      <w:pPr>
        <w:ind w:left="3200" w:hanging="360"/>
      </w:pPr>
    </w:lvl>
    <w:lvl w:ilvl="4" w:tplc="04140019" w:tentative="1">
      <w:start w:val="1"/>
      <w:numFmt w:val="lowerLetter"/>
      <w:lvlText w:val="%5."/>
      <w:lvlJc w:val="left"/>
      <w:pPr>
        <w:ind w:left="3920" w:hanging="360"/>
      </w:pPr>
    </w:lvl>
    <w:lvl w:ilvl="5" w:tplc="0414001B" w:tentative="1">
      <w:start w:val="1"/>
      <w:numFmt w:val="lowerRoman"/>
      <w:lvlText w:val="%6."/>
      <w:lvlJc w:val="right"/>
      <w:pPr>
        <w:ind w:left="4640" w:hanging="180"/>
      </w:pPr>
    </w:lvl>
    <w:lvl w:ilvl="6" w:tplc="0414000F" w:tentative="1">
      <w:start w:val="1"/>
      <w:numFmt w:val="decimal"/>
      <w:lvlText w:val="%7."/>
      <w:lvlJc w:val="left"/>
      <w:pPr>
        <w:ind w:left="5360" w:hanging="360"/>
      </w:pPr>
    </w:lvl>
    <w:lvl w:ilvl="7" w:tplc="04140019" w:tentative="1">
      <w:start w:val="1"/>
      <w:numFmt w:val="lowerLetter"/>
      <w:lvlText w:val="%8."/>
      <w:lvlJc w:val="left"/>
      <w:pPr>
        <w:ind w:left="6080" w:hanging="360"/>
      </w:pPr>
    </w:lvl>
    <w:lvl w:ilvl="8" w:tplc="0414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3AB6BBE"/>
    <w:multiLevelType w:val="hybridMultilevel"/>
    <w:tmpl w:val="F68ABD08"/>
    <w:lvl w:ilvl="0" w:tplc="30B01C74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7AF4253"/>
    <w:multiLevelType w:val="hybridMultilevel"/>
    <w:tmpl w:val="67524452"/>
    <w:lvl w:ilvl="0" w:tplc="764EEB0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33770"/>
    <w:multiLevelType w:val="hybridMultilevel"/>
    <w:tmpl w:val="FAC03DF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27C39"/>
    <w:multiLevelType w:val="singleLevel"/>
    <w:tmpl w:val="D534D554"/>
    <w:lvl w:ilvl="0">
      <w:start w:val="1"/>
      <w:numFmt w:val="decimal"/>
      <w:lvlText w:val="%1."/>
      <w:legacy w:legacy="1" w:legacySpace="0" w:legacyIndent="360"/>
      <w:lvlJc w:val="left"/>
      <w:pPr>
        <w:ind w:left="1324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03"/>
    <w:rsid w:val="00003ABA"/>
    <w:rsid w:val="0002074F"/>
    <w:rsid w:val="00023F2A"/>
    <w:rsid w:val="00024DBA"/>
    <w:rsid w:val="000262C4"/>
    <w:rsid w:val="000312A7"/>
    <w:rsid w:val="000470C5"/>
    <w:rsid w:val="00074E20"/>
    <w:rsid w:val="000815D0"/>
    <w:rsid w:val="00082548"/>
    <w:rsid w:val="000A3849"/>
    <w:rsid w:val="000B4C91"/>
    <w:rsid w:val="000C4300"/>
    <w:rsid w:val="000C781D"/>
    <w:rsid w:val="000D6DBD"/>
    <w:rsid w:val="000E4BA0"/>
    <w:rsid w:val="001058AE"/>
    <w:rsid w:val="001223DB"/>
    <w:rsid w:val="00131903"/>
    <w:rsid w:val="00142619"/>
    <w:rsid w:val="001528E7"/>
    <w:rsid w:val="00162F0F"/>
    <w:rsid w:val="00196905"/>
    <w:rsid w:val="001B26D8"/>
    <w:rsid w:val="001B45F8"/>
    <w:rsid w:val="002254AF"/>
    <w:rsid w:val="00252947"/>
    <w:rsid w:val="00287A5F"/>
    <w:rsid w:val="002A055B"/>
    <w:rsid w:val="002B1DB6"/>
    <w:rsid w:val="002D6383"/>
    <w:rsid w:val="002D680A"/>
    <w:rsid w:val="003137B1"/>
    <w:rsid w:val="0034035A"/>
    <w:rsid w:val="00374C04"/>
    <w:rsid w:val="00387E7D"/>
    <w:rsid w:val="00390805"/>
    <w:rsid w:val="003A1A8A"/>
    <w:rsid w:val="003B6981"/>
    <w:rsid w:val="003D6C36"/>
    <w:rsid w:val="004007C2"/>
    <w:rsid w:val="00401BE9"/>
    <w:rsid w:val="004245DB"/>
    <w:rsid w:val="004314A9"/>
    <w:rsid w:val="00443706"/>
    <w:rsid w:val="004666B5"/>
    <w:rsid w:val="00493BFA"/>
    <w:rsid w:val="004D2A37"/>
    <w:rsid w:val="004D7FFE"/>
    <w:rsid w:val="004E045E"/>
    <w:rsid w:val="004E5961"/>
    <w:rsid w:val="004F7B6D"/>
    <w:rsid w:val="00501DAD"/>
    <w:rsid w:val="005225F3"/>
    <w:rsid w:val="005471EE"/>
    <w:rsid w:val="00561A66"/>
    <w:rsid w:val="00562B42"/>
    <w:rsid w:val="00564951"/>
    <w:rsid w:val="00571EC9"/>
    <w:rsid w:val="00575BD7"/>
    <w:rsid w:val="00587305"/>
    <w:rsid w:val="005937C6"/>
    <w:rsid w:val="005A4DAD"/>
    <w:rsid w:val="005A5DD8"/>
    <w:rsid w:val="005C62CA"/>
    <w:rsid w:val="005D0A83"/>
    <w:rsid w:val="005D231C"/>
    <w:rsid w:val="005D6DE4"/>
    <w:rsid w:val="005E2B0D"/>
    <w:rsid w:val="005E574D"/>
    <w:rsid w:val="00602554"/>
    <w:rsid w:val="00633AFE"/>
    <w:rsid w:val="00644EF1"/>
    <w:rsid w:val="00646D9C"/>
    <w:rsid w:val="00654974"/>
    <w:rsid w:val="00654F91"/>
    <w:rsid w:val="0067358C"/>
    <w:rsid w:val="006B0B2A"/>
    <w:rsid w:val="006C3002"/>
    <w:rsid w:val="006C60EC"/>
    <w:rsid w:val="006D0C2A"/>
    <w:rsid w:val="006F7E21"/>
    <w:rsid w:val="007021F9"/>
    <w:rsid w:val="0072226D"/>
    <w:rsid w:val="007337A2"/>
    <w:rsid w:val="00751B11"/>
    <w:rsid w:val="00752AE5"/>
    <w:rsid w:val="007927C7"/>
    <w:rsid w:val="007F6490"/>
    <w:rsid w:val="00805A23"/>
    <w:rsid w:val="00835645"/>
    <w:rsid w:val="008574BF"/>
    <w:rsid w:val="008831A0"/>
    <w:rsid w:val="00887ABB"/>
    <w:rsid w:val="008B6A53"/>
    <w:rsid w:val="008D695B"/>
    <w:rsid w:val="008D7377"/>
    <w:rsid w:val="008E5F89"/>
    <w:rsid w:val="008F1DDC"/>
    <w:rsid w:val="00920E39"/>
    <w:rsid w:val="00931CA3"/>
    <w:rsid w:val="009A25B6"/>
    <w:rsid w:val="009B3B17"/>
    <w:rsid w:val="009B738B"/>
    <w:rsid w:val="009B7F09"/>
    <w:rsid w:val="009E4BDA"/>
    <w:rsid w:val="00A029DA"/>
    <w:rsid w:val="00A3274A"/>
    <w:rsid w:val="00A33ABA"/>
    <w:rsid w:val="00A53EA6"/>
    <w:rsid w:val="00A769C7"/>
    <w:rsid w:val="00A869E5"/>
    <w:rsid w:val="00AE40E0"/>
    <w:rsid w:val="00AE533A"/>
    <w:rsid w:val="00B13132"/>
    <w:rsid w:val="00B35F26"/>
    <w:rsid w:val="00B40B5A"/>
    <w:rsid w:val="00B4110B"/>
    <w:rsid w:val="00B52343"/>
    <w:rsid w:val="00B575DD"/>
    <w:rsid w:val="00B610FF"/>
    <w:rsid w:val="00B65D7B"/>
    <w:rsid w:val="00B837B7"/>
    <w:rsid w:val="00BA0588"/>
    <w:rsid w:val="00BD3C12"/>
    <w:rsid w:val="00BF71A2"/>
    <w:rsid w:val="00C429D0"/>
    <w:rsid w:val="00C665B8"/>
    <w:rsid w:val="00C907CF"/>
    <w:rsid w:val="00C9681A"/>
    <w:rsid w:val="00CD3881"/>
    <w:rsid w:val="00D00324"/>
    <w:rsid w:val="00D063C5"/>
    <w:rsid w:val="00D23436"/>
    <w:rsid w:val="00D24845"/>
    <w:rsid w:val="00D567E1"/>
    <w:rsid w:val="00D87CD9"/>
    <w:rsid w:val="00D905EA"/>
    <w:rsid w:val="00DF6A1D"/>
    <w:rsid w:val="00E1579D"/>
    <w:rsid w:val="00E34918"/>
    <w:rsid w:val="00E37509"/>
    <w:rsid w:val="00E517CB"/>
    <w:rsid w:val="00E57BC3"/>
    <w:rsid w:val="00E760E2"/>
    <w:rsid w:val="00E8059C"/>
    <w:rsid w:val="00E94D4A"/>
    <w:rsid w:val="00EB61ED"/>
    <w:rsid w:val="00ED23C0"/>
    <w:rsid w:val="00EF08D4"/>
    <w:rsid w:val="00F00BE3"/>
    <w:rsid w:val="00F22991"/>
    <w:rsid w:val="00F26E6D"/>
    <w:rsid w:val="00F33F28"/>
    <w:rsid w:val="00F3437B"/>
    <w:rsid w:val="00F40432"/>
    <w:rsid w:val="00F430C3"/>
    <w:rsid w:val="00F445A8"/>
    <w:rsid w:val="00F55898"/>
    <w:rsid w:val="00F6513E"/>
    <w:rsid w:val="00F922FE"/>
    <w:rsid w:val="00FB2D3F"/>
    <w:rsid w:val="00F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5661F7EE"/>
  <w14:defaultImageDpi w14:val="300"/>
  <w15:docId w15:val="{E5AFFDA3-9836-4F64-86F4-1BB1A254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i/>
      <w:sz w:val="24"/>
      <w:lang w:val="nn-NO" w:eastAsia="en-US"/>
    </w:rPr>
  </w:style>
  <w:style w:type="paragraph" w:styleId="Overskrift1">
    <w:name w:val="heading 1"/>
    <w:basedOn w:val="Overskriftbasis"/>
    <w:next w:val="Brdtekst"/>
    <w:qFormat/>
    <w:pPr>
      <w:ind w:left="964"/>
      <w:outlineLvl w:val="0"/>
    </w:pPr>
    <w:rPr>
      <w:rFonts w:ascii="Times New Roman" w:hAnsi="Times New Roman"/>
      <w:b/>
      <w:i w:val="0"/>
      <w:sz w:val="28"/>
    </w:rPr>
  </w:style>
  <w:style w:type="paragraph" w:styleId="Overskrift2">
    <w:name w:val="heading 2"/>
    <w:basedOn w:val="Overskriftbasis"/>
    <w:next w:val="Brdtekst"/>
    <w:qFormat/>
    <w:pPr>
      <w:spacing w:before="160"/>
      <w:outlineLvl w:val="1"/>
    </w:pPr>
    <w:rPr>
      <w:i w:val="0"/>
      <w:sz w:val="28"/>
    </w:rPr>
  </w:style>
  <w:style w:type="paragraph" w:styleId="Overskrift3">
    <w:name w:val="heading 3"/>
    <w:basedOn w:val="Overskriftbasis"/>
    <w:next w:val="Brdteks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Overskrift4">
    <w:name w:val="heading 4"/>
    <w:basedOn w:val="Overskriftbasis"/>
    <w:next w:val="Brdtekst"/>
    <w:qFormat/>
    <w:pPr>
      <w:spacing w:before="120" w:after="80"/>
      <w:outlineLvl w:val="3"/>
    </w:pPr>
    <w:rPr>
      <w:rFonts w:ascii="Times New Roman" w:hAnsi="Times New Roman"/>
      <w:i w:val="0"/>
      <w:sz w:val="24"/>
    </w:rPr>
  </w:style>
  <w:style w:type="paragraph" w:styleId="Overskrift5">
    <w:name w:val="heading 5"/>
    <w:basedOn w:val="Overskriftbasis"/>
    <w:next w:val="Brdtekst"/>
    <w:qFormat/>
    <w:pPr>
      <w:spacing w:before="120" w:after="80"/>
      <w:outlineLvl w:val="4"/>
    </w:pPr>
    <w:rPr>
      <w:sz w:val="20"/>
    </w:rPr>
  </w:style>
  <w:style w:type="paragraph" w:styleId="Overskrift6">
    <w:name w:val="heading 6"/>
    <w:basedOn w:val="Overskriftbasis"/>
    <w:next w:val="Brdtekst"/>
    <w:qFormat/>
    <w:pPr>
      <w:spacing w:before="120" w:after="80"/>
      <w:outlineLvl w:val="5"/>
    </w:pPr>
    <w:rPr>
      <w:i w:val="0"/>
      <w:sz w:val="20"/>
    </w:rPr>
  </w:style>
  <w:style w:type="paragraph" w:styleId="Overskrift7">
    <w:name w:val="heading 7"/>
    <w:basedOn w:val="Overskriftbasis"/>
    <w:next w:val="Brdteks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Overskrift8">
    <w:name w:val="heading 8"/>
    <w:basedOn w:val="Overskriftbasis"/>
    <w:next w:val="Brdtekst"/>
    <w:qFormat/>
    <w:pPr>
      <w:spacing w:before="80" w:after="60"/>
      <w:outlineLvl w:val="7"/>
    </w:pPr>
    <w:rPr>
      <w:rFonts w:ascii="Times New Roman" w:hAnsi="Times New Roman"/>
      <w:i w:val="0"/>
      <w:sz w:val="20"/>
    </w:rPr>
  </w:style>
  <w:style w:type="paragraph" w:styleId="Overskrift9">
    <w:name w:val="heading 9"/>
    <w:basedOn w:val="Overskriftbasis"/>
    <w:next w:val="Brdtekst"/>
    <w:qFormat/>
    <w:pPr>
      <w:spacing w:before="80" w:after="60"/>
      <w:outlineLvl w:val="8"/>
    </w:pPr>
    <w:rPr>
      <w:rFonts w:ascii="Times New Roman" w:hAnsi="Times New Roman"/>
      <w:i w:val="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Fotnotebasis"/>
    <w:pPr>
      <w:spacing w:after="120"/>
    </w:pPr>
    <w:rPr>
      <w:sz w:val="20"/>
    </w:rPr>
  </w:style>
  <w:style w:type="paragraph" w:customStyle="1" w:styleId="Fotnotebasis">
    <w:name w:val="Fotnotebasis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kksitat">
    <w:name w:val="Blokksitat"/>
    <w:basedOn w:val="Brdtekst"/>
    <w:pPr>
      <w:keepLines/>
      <w:ind w:left="720" w:right="720"/>
    </w:pPr>
    <w:rPr>
      <w:i/>
    </w:rPr>
  </w:style>
  <w:style w:type="paragraph" w:customStyle="1" w:styleId="Brdtekstholdsammen">
    <w:name w:val="Brødtekst hold sammen"/>
    <w:basedOn w:val="Brdtekst"/>
    <w:pPr>
      <w:keepNext/>
    </w:pPr>
  </w:style>
  <w:style w:type="paragraph" w:styleId="Bildetekst">
    <w:name w:val="caption"/>
    <w:basedOn w:val="Bilde"/>
    <w:next w:val="Brdtekst"/>
    <w:qFormat/>
    <w:pPr>
      <w:keepNext w:val="0"/>
      <w:spacing w:before="120"/>
    </w:pPr>
    <w:rPr>
      <w:i/>
      <w:sz w:val="18"/>
    </w:rPr>
  </w:style>
  <w:style w:type="paragraph" w:customStyle="1" w:styleId="Bilde">
    <w:name w:val="Bilde"/>
    <w:basedOn w:val="Brdtekst"/>
    <w:next w:val="Bildetekst"/>
    <w:pPr>
      <w:keepNext/>
    </w:pPr>
  </w:style>
  <w:style w:type="paragraph" w:styleId="Dato">
    <w:name w:val="Date"/>
    <w:basedOn w:val="Brdtekst"/>
    <w:next w:val="Brevadresse"/>
    <w:pPr>
      <w:spacing w:after="640"/>
      <w:ind w:left="6804"/>
    </w:pPr>
  </w:style>
  <w:style w:type="paragraph" w:customStyle="1" w:styleId="Brevadresse">
    <w:name w:val="Brevadresse"/>
    <w:basedOn w:val="Adresse"/>
  </w:style>
  <w:style w:type="paragraph" w:customStyle="1" w:styleId="Til">
    <w:name w:val="Til"/>
    <w:basedOn w:val="Brdtekst"/>
    <w:next w:val="Hilsningsord"/>
    <w:pPr>
      <w:spacing w:before="160" w:after="0"/>
    </w:pPr>
    <w:rPr>
      <w:b/>
      <w:i/>
    </w:rPr>
  </w:style>
  <w:style w:type="paragraph" w:customStyle="1" w:styleId="Hilsningsord">
    <w:name w:val="Hilsningsord"/>
    <w:basedOn w:val="Brdtekst"/>
    <w:next w:val="Emnelinje"/>
    <w:pPr>
      <w:spacing w:before="160"/>
    </w:pPr>
  </w:style>
  <w:style w:type="paragraph" w:customStyle="1" w:styleId="Emnelinje">
    <w:name w:val="Emnelinje"/>
    <w:basedOn w:val="Brdtekst"/>
    <w:next w:val="Brdtekst"/>
    <w:pPr>
      <w:spacing w:before="160"/>
    </w:pPr>
    <w:rPr>
      <w:i/>
      <w:u w:val="single"/>
    </w:rPr>
  </w:style>
  <w:style w:type="character" w:styleId="Sluttnotereferanse">
    <w:name w:val="endnote reference"/>
    <w:rPr>
      <w:vertAlign w:val="superscript"/>
    </w:rPr>
  </w:style>
  <w:style w:type="paragraph" w:styleId="Sluttnotetekst">
    <w:name w:val="endnote text"/>
    <w:basedOn w:val="Fotnotebasis"/>
    <w:pPr>
      <w:spacing w:after="120"/>
    </w:pPr>
  </w:style>
  <w:style w:type="paragraph" w:styleId="Konvoluttadresse">
    <w:name w:val="envelope address"/>
    <w:basedOn w:val="Adresse"/>
    <w:pPr>
      <w:ind w:left="3240" w:right="0"/>
    </w:pPr>
  </w:style>
  <w:style w:type="paragraph" w:styleId="Avsenderadresse">
    <w:name w:val="envelope return"/>
    <w:basedOn w:val="Adresse"/>
    <w:pPr>
      <w:ind w:right="5040"/>
    </w:pPr>
  </w:style>
  <w:style w:type="paragraph" w:styleId="Bunntekst">
    <w:name w:val="footer"/>
    <w:basedOn w:val="Topptekstbasis"/>
  </w:style>
  <w:style w:type="paragraph" w:customStyle="1" w:styleId="Topptekstbasis">
    <w:name w:val="Topptekstbasis"/>
    <w:basedOn w:val="Normal"/>
    <w:pPr>
      <w:keepLines/>
      <w:tabs>
        <w:tab w:val="center" w:pos="4320"/>
        <w:tab w:val="right" w:pos="8640"/>
      </w:tabs>
    </w:pPr>
  </w:style>
  <w:style w:type="paragraph" w:customStyle="1" w:styleId="Returadresse">
    <w:name w:val="Returadresse"/>
    <w:basedOn w:val="Adresse"/>
    <w:next w:val="Normal"/>
  </w:style>
  <w:style w:type="paragraph" w:styleId="Fotnotetekst">
    <w:name w:val="footnote text"/>
    <w:basedOn w:val="Fotnotebasis"/>
    <w:pPr>
      <w:spacing w:after="120"/>
    </w:pPr>
  </w:style>
  <w:style w:type="character" w:styleId="Fotnotereferanse">
    <w:name w:val="footnote reference"/>
    <w:rPr>
      <w:vertAlign w:val="superscript"/>
    </w:rPr>
  </w:style>
  <w:style w:type="paragraph" w:styleId="Liste">
    <w:name w:val="List"/>
    <w:basedOn w:val="Brdtekst"/>
    <w:pPr>
      <w:tabs>
        <w:tab w:val="left" w:pos="720"/>
      </w:tabs>
      <w:spacing w:after="80"/>
      <w:ind w:left="720" w:hanging="360"/>
    </w:pPr>
  </w:style>
  <w:style w:type="paragraph" w:styleId="Meldingshode">
    <w:name w:val="Message Header"/>
    <w:basedOn w:val="Brdtekst"/>
    <w:pPr>
      <w:ind w:left="1134" w:hanging="1134"/>
    </w:pPr>
    <w:rPr>
      <w:rFonts w:ascii="Arial" w:hAnsi="Arial"/>
    </w:rPr>
  </w:style>
  <w:style w:type="character" w:styleId="Linjenummer">
    <w:name w:val="line number"/>
    <w:rPr>
      <w:rFonts w:ascii="Arial" w:hAnsi="Arial"/>
      <w:sz w:val="18"/>
    </w:rPr>
  </w:style>
  <w:style w:type="paragraph" w:styleId="Punktliste">
    <w:name w:val="List Bullet"/>
    <w:basedOn w:val="Liste"/>
    <w:pPr>
      <w:tabs>
        <w:tab w:val="clear" w:pos="720"/>
      </w:tabs>
      <w:spacing w:after="160"/>
    </w:pPr>
  </w:style>
  <w:style w:type="paragraph" w:styleId="Nummerertliste">
    <w:name w:val="List Number"/>
    <w:basedOn w:val="Liste"/>
    <w:pPr>
      <w:tabs>
        <w:tab w:val="clear" w:pos="720"/>
      </w:tabs>
      <w:spacing w:after="160"/>
    </w:pPr>
  </w:style>
  <w:style w:type="paragraph" w:styleId="Makrotekst">
    <w:name w:val="macro"/>
    <w:basedOn w:val="Brdtekst"/>
    <w:pPr>
      <w:spacing w:after="120"/>
    </w:pPr>
    <w:rPr>
      <w:rFonts w:ascii="Courier New" w:hAnsi="Courier New"/>
    </w:rPr>
  </w:style>
  <w:style w:type="character" w:styleId="Sidetall">
    <w:name w:val="page number"/>
    <w:rPr>
      <w:b/>
    </w:rPr>
  </w:style>
  <w:style w:type="character" w:customStyle="1" w:styleId="Hevetskrift">
    <w:name w:val="Hevet skrift"/>
    <w:rPr>
      <w:vertAlign w:val="superscript"/>
    </w:rPr>
  </w:style>
  <w:style w:type="paragraph" w:customStyle="1" w:styleId="Kopitil">
    <w:name w:val="Kopi til"/>
    <w:basedOn w:val="Brdtekst"/>
    <w:pPr>
      <w:keepLines/>
      <w:ind w:left="360" w:hanging="360"/>
    </w:pPr>
  </w:style>
  <w:style w:type="paragraph" w:customStyle="1" w:styleId="Firmanavn">
    <w:name w:val="Firmanavn"/>
    <w:basedOn w:val="Brdtekst"/>
    <w:next w:val="Normal"/>
    <w:pPr>
      <w:spacing w:before="80" w:after="0"/>
    </w:pPr>
    <w:rPr>
      <w:b/>
    </w:rPr>
  </w:style>
  <w:style w:type="paragraph" w:customStyle="1" w:styleId="Underskriftfirmanavn">
    <w:name w:val="Underskrift firmanavn"/>
    <w:basedOn w:val="Underskrift"/>
    <w:next w:val="Underskriftnavn"/>
    <w:pPr>
      <w:keepLines/>
      <w:spacing w:after="160"/>
    </w:pPr>
    <w:rPr>
      <w:b/>
    </w:rPr>
  </w:style>
  <w:style w:type="paragraph" w:customStyle="1" w:styleId="Underskriftnavn">
    <w:name w:val="Underskrift navn"/>
    <w:basedOn w:val="Underskrift"/>
    <w:next w:val="Underskriftstillingstittel"/>
    <w:pPr>
      <w:spacing w:before="720"/>
    </w:pPr>
  </w:style>
  <w:style w:type="paragraph" w:customStyle="1" w:styleId="Underskriftstillingstittel">
    <w:name w:val="Underskrift stillingstittel"/>
    <w:basedOn w:val="Underskrift"/>
    <w:next w:val="Referanseinitialer"/>
  </w:style>
  <w:style w:type="paragraph" w:customStyle="1" w:styleId="Referanseinitialer">
    <w:name w:val="Referanseinitialer"/>
    <w:basedOn w:val="Brdtekst"/>
    <w:next w:val="Vedlegg"/>
    <w:pPr>
      <w:keepNext/>
      <w:keepLines/>
      <w:tabs>
        <w:tab w:val="left" w:pos="360"/>
      </w:tabs>
      <w:ind w:left="360" w:hanging="360"/>
    </w:pPr>
  </w:style>
  <w:style w:type="paragraph" w:customStyle="1" w:styleId="Vedlegg">
    <w:name w:val="Vedlegg"/>
    <w:basedOn w:val="Brdtekst"/>
    <w:next w:val="Kopitil"/>
    <w:pPr>
      <w:keepLines/>
    </w:pPr>
  </w:style>
  <w:style w:type="paragraph" w:customStyle="1" w:styleId="Bunntekstfrsteside">
    <w:name w:val="Bunntekst førsteside"/>
    <w:basedOn w:val="Bunntekst"/>
    <w:pPr>
      <w:tabs>
        <w:tab w:val="clear" w:pos="8640"/>
      </w:tabs>
      <w:jc w:val="center"/>
    </w:pPr>
  </w:style>
  <w:style w:type="paragraph" w:customStyle="1" w:styleId="Bunntekstpartall">
    <w:name w:val="Bunntekst partall"/>
    <w:basedOn w:val="Bunntekst"/>
  </w:style>
  <w:style w:type="paragraph" w:customStyle="1" w:styleId="Bunntekstoddetall">
    <w:name w:val="Bunntekst oddetall"/>
    <w:basedOn w:val="Bunntekst"/>
    <w:pPr>
      <w:tabs>
        <w:tab w:val="right" w:pos="0"/>
      </w:tabs>
      <w:jc w:val="right"/>
    </w:pPr>
  </w:style>
  <w:style w:type="paragraph" w:customStyle="1" w:styleId="Topptekstfrsteside">
    <w:name w:val="Topptekst førsteside"/>
    <w:basedOn w:val="Topptekst"/>
    <w:pPr>
      <w:tabs>
        <w:tab w:val="clear" w:pos="8640"/>
      </w:tabs>
      <w:jc w:val="center"/>
    </w:pPr>
  </w:style>
  <w:style w:type="paragraph" w:styleId="Topptekst">
    <w:name w:val="header"/>
    <w:basedOn w:val="Topptekstbasis"/>
  </w:style>
  <w:style w:type="paragraph" w:customStyle="1" w:styleId="Topptekstpartall">
    <w:name w:val="Topptekst partall"/>
    <w:basedOn w:val="Topptekst"/>
  </w:style>
  <w:style w:type="paragraph" w:customStyle="1" w:styleId="Topptekstoddetall">
    <w:name w:val="Topptekst oddetall"/>
    <w:basedOn w:val="Topptekst"/>
    <w:pPr>
      <w:tabs>
        <w:tab w:val="right" w:pos="0"/>
      </w:tabs>
      <w:jc w:val="right"/>
    </w:pPr>
  </w:style>
  <w:style w:type="paragraph" w:customStyle="1" w:styleId="Blokksitatfrst">
    <w:name w:val="Blokksitat først"/>
    <w:basedOn w:val="Blokksitat"/>
    <w:next w:val="Blokksitat"/>
    <w:pPr>
      <w:spacing w:before="120"/>
    </w:pPr>
  </w:style>
  <w:style w:type="paragraph" w:customStyle="1" w:styleId="Blokksitatsist">
    <w:name w:val="Blokksitat sist"/>
    <w:basedOn w:val="Blokksitat"/>
    <w:next w:val="Brdtekst"/>
    <w:pPr>
      <w:spacing w:after="240"/>
    </w:pPr>
  </w:style>
  <w:style w:type="paragraph" w:customStyle="1" w:styleId="Punktmerketlistefrst">
    <w:name w:val="Punktmerket liste først"/>
    <w:basedOn w:val="Punktliste"/>
    <w:next w:val="Punktliste"/>
    <w:pPr>
      <w:spacing w:before="80"/>
    </w:pPr>
  </w:style>
  <w:style w:type="paragraph" w:customStyle="1" w:styleId="Punktmerketlistesist">
    <w:name w:val="Punktmerket liste sist"/>
    <w:basedOn w:val="Punktliste"/>
    <w:next w:val="Brdtekst"/>
    <w:pPr>
      <w:spacing w:after="240"/>
    </w:pPr>
  </w:style>
  <w:style w:type="paragraph" w:customStyle="1" w:styleId="Nummerertlistefrst">
    <w:name w:val="Nummerert liste først"/>
    <w:basedOn w:val="Nummerertliste"/>
    <w:next w:val="Nummerertliste"/>
    <w:pPr>
      <w:spacing w:before="80"/>
    </w:pPr>
  </w:style>
  <w:style w:type="paragraph" w:customStyle="1" w:styleId="Nummerertlistesist">
    <w:name w:val="Nummerert liste sist"/>
    <w:basedOn w:val="Nummerertliste"/>
    <w:next w:val="Brdtekst"/>
    <w:pPr>
      <w:spacing w:after="240"/>
    </w:pPr>
  </w:style>
  <w:style w:type="paragraph" w:customStyle="1" w:styleId="Listefrst">
    <w:name w:val="Liste først"/>
    <w:basedOn w:val="Liste"/>
    <w:next w:val="Liste"/>
    <w:pPr>
      <w:spacing w:before="80"/>
    </w:pPr>
  </w:style>
  <w:style w:type="paragraph" w:styleId="Punktliste5">
    <w:name w:val="List Bullet 5"/>
    <w:basedOn w:val="Punktliste"/>
    <w:pPr>
      <w:ind w:left="2160"/>
    </w:pPr>
  </w:style>
  <w:style w:type="character" w:customStyle="1" w:styleId="Innledendefremheving">
    <w:name w:val="Innledende fremheving"/>
    <w:rPr>
      <w:b/>
      <w:i/>
    </w:rPr>
  </w:style>
  <w:style w:type="paragraph" w:customStyle="1" w:styleId="Listesist">
    <w:name w:val="Liste sist"/>
    <w:basedOn w:val="Liste"/>
    <w:next w:val="Brdtekst"/>
    <w:pPr>
      <w:spacing w:after="240"/>
    </w:pPr>
  </w:style>
  <w:style w:type="paragraph" w:styleId="Brdtekstinnrykk">
    <w:name w:val="Body Text Indent"/>
    <w:basedOn w:val="Brdtekst"/>
    <w:pPr>
      <w:ind w:left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Punktliste2">
    <w:name w:val="List Bullet 2"/>
    <w:basedOn w:val="Punktliste"/>
    <w:pPr>
      <w:ind w:left="1080"/>
    </w:pPr>
  </w:style>
  <w:style w:type="paragraph" w:styleId="Punktliste3">
    <w:name w:val="List Bullet 3"/>
    <w:basedOn w:val="Punktliste"/>
    <w:pPr>
      <w:ind w:left="1440"/>
    </w:pPr>
  </w:style>
  <w:style w:type="paragraph" w:styleId="Punktliste4">
    <w:name w:val="List Bullet 4"/>
    <w:basedOn w:val="Punktliste"/>
    <w:pPr>
      <w:ind w:left="1800"/>
    </w:pPr>
  </w:style>
  <w:style w:type="paragraph" w:styleId="Underskrift">
    <w:name w:val="Signature"/>
    <w:basedOn w:val="Brdtekst"/>
    <w:pPr>
      <w:keepNext/>
      <w:spacing w:after="0"/>
    </w:pPr>
  </w:style>
  <w:style w:type="paragraph" w:styleId="Liste-forts">
    <w:name w:val="List Continue"/>
    <w:basedOn w:val="Liste"/>
    <w:pPr>
      <w:tabs>
        <w:tab w:val="clear" w:pos="720"/>
      </w:tabs>
      <w:spacing w:after="16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Nummerertliste2">
    <w:name w:val="List Number 2"/>
    <w:basedOn w:val="Nummerertliste"/>
    <w:pPr>
      <w:ind w:left="1080"/>
    </w:pPr>
  </w:style>
  <w:style w:type="paragraph" w:styleId="Nummerertliste5">
    <w:name w:val="List Number 5"/>
    <w:basedOn w:val="Nummerertliste"/>
    <w:pPr>
      <w:ind w:left="2160"/>
    </w:pPr>
  </w:style>
  <w:style w:type="paragraph" w:styleId="Nummerertliste3">
    <w:name w:val="List Number 3"/>
    <w:basedOn w:val="Nummerertliste"/>
    <w:pPr>
      <w:ind w:left="1440"/>
    </w:pPr>
  </w:style>
  <w:style w:type="paragraph" w:styleId="Nummerertliste4">
    <w:name w:val="List Number 4"/>
    <w:basedOn w:val="Nummerertliste"/>
    <w:pPr>
      <w:ind w:left="1800"/>
    </w:pPr>
  </w:style>
  <w:style w:type="paragraph" w:styleId="Liste-forts2">
    <w:name w:val="List Continue 2"/>
    <w:basedOn w:val="Liste-forts"/>
    <w:pPr>
      <w:ind w:left="1080"/>
    </w:pPr>
  </w:style>
  <w:style w:type="paragraph" w:styleId="Hilsen">
    <w:name w:val="Closing"/>
    <w:basedOn w:val="Brdtekst"/>
    <w:pPr>
      <w:keepNext/>
    </w:pPr>
  </w:style>
  <w:style w:type="paragraph" w:customStyle="1" w:styleId="Overskriftbasis">
    <w:name w:val="Overskriftbasis"/>
    <w:basedOn w:val="Normal"/>
    <w:next w:val="Brdtekst"/>
    <w:pPr>
      <w:keepNext/>
      <w:keepLines/>
      <w:spacing w:before="240" w:after="120"/>
    </w:pPr>
    <w:rPr>
      <w:rFonts w:ascii="Arial" w:hAnsi="Arial"/>
      <w:b w:val="0"/>
      <w:kern w:val="28"/>
      <w:sz w:val="36"/>
    </w:rPr>
  </w:style>
  <w:style w:type="paragraph" w:styleId="Brdtekst">
    <w:name w:val="Body Text"/>
    <w:basedOn w:val="Normal"/>
    <w:pPr>
      <w:spacing w:after="160"/>
      <w:ind w:left="964" w:right="1134"/>
    </w:pPr>
    <w:rPr>
      <w:b w:val="0"/>
      <w:i w:val="0"/>
    </w:rPr>
  </w:style>
  <w:style w:type="character" w:customStyle="1" w:styleId="Fremheving">
    <w:name w:val="Fremheving"/>
    <w:rPr>
      <w:i/>
    </w:rPr>
  </w:style>
  <w:style w:type="paragraph" w:customStyle="1" w:styleId="Adresse">
    <w:name w:val="Adresse"/>
    <w:basedOn w:val="Brdtekst"/>
    <w:pPr>
      <w:spacing w:after="0"/>
      <w:ind w:right="4321"/>
    </w:pPr>
  </w:style>
  <w:style w:type="character" w:styleId="Merknadsreferanse">
    <w:name w:val="annotation reference"/>
    <w:rPr>
      <w:sz w:val="16"/>
    </w:rPr>
  </w:style>
  <w:style w:type="paragraph" w:styleId="Liste-forts3">
    <w:name w:val="List Continue 3"/>
    <w:basedOn w:val="Liste-forts"/>
    <w:pPr>
      <w:ind w:left="1440"/>
    </w:pPr>
  </w:style>
  <w:style w:type="paragraph" w:styleId="Liste-forts4">
    <w:name w:val="List Continue 4"/>
    <w:basedOn w:val="Liste-forts"/>
    <w:pPr>
      <w:ind w:left="1800"/>
    </w:pPr>
  </w:style>
  <w:style w:type="paragraph" w:styleId="Liste-forts5">
    <w:name w:val="List Continue 5"/>
    <w:basedOn w:val="Liste-forts"/>
    <w:pPr>
      <w:ind w:left="2160"/>
    </w:pPr>
  </w:style>
  <w:style w:type="paragraph" w:styleId="Brdtekst2">
    <w:name w:val="Body Text 2"/>
    <w:basedOn w:val="Normal"/>
    <w:rPr>
      <w:b w:val="0"/>
      <w:i w:val="0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customStyle="1" w:styleId="Bilettekst">
    <w:name w:val="Bilettekst"/>
    <w:basedOn w:val="Normal"/>
    <w:rsid w:val="00131903"/>
    <w:pPr>
      <w:suppressLineNumbers/>
      <w:suppressAutoHyphens/>
      <w:autoSpaceDN/>
      <w:adjustRightInd/>
      <w:spacing w:before="120" w:after="120"/>
    </w:pPr>
    <w:rPr>
      <w:rFonts w:cs="Tahoma"/>
      <w:iCs/>
      <w:szCs w:val="24"/>
      <w:lang w:eastAsia="ar-SA"/>
    </w:rPr>
  </w:style>
  <w:style w:type="paragraph" w:styleId="Brdtekst3">
    <w:name w:val="Body Text 3"/>
    <w:basedOn w:val="Normal"/>
    <w:link w:val="Brdtekst3Tegn"/>
    <w:uiPriority w:val="99"/>
    <w:unhideWhenUsed/>
    <w:rsid w:val="00BA058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BA0588"/>
    <w:rPr>
      <w:b/>
      <w:i/>
      <w:sz w:val="16"/>
      <w:szCs w:val="16"/>
      <w:lang w:val="nn-NO" w:eastAsia="en-US"/>
    </w:rPr>
  </w:style>
  <w:style w:type="paragraph" w:customStyle="1" w:styleId="Default">
    <w:name w:val="Default"/>
    <w:rsid w:val="00374C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n-NO" w:eastAsia="nn-NO"/>
    </w:rPr>
  </w:style>
  <w:style w:type="paragraph" w:customStyle="1" w:styleId="Pa4">
    <w:name w:val="Pa4"/>
    <w:basedOn w:val="Default"/>
    <w:next w:val="Default"/>
    <w:uiPriority w:val="99"/>
    <w:rsid w:val="00374C04"/>
    <w:pPr>
      <w:spacing w:line="221" w:lineRule="atLeast"/>
    </w:pPr>
    <w:rPr>
      <w:rFonts w:cs="Times New Roman"/>
      <w:color w:val="auto"/>
      <w:lang w:val="nb-NO" w:eastAsia="nb-NO"/>
    </w:rPr>
  </w:style>
  <w:style w:type="paragraph" w:customStyle="1" w:styleId="Pa0">
    <w:name w:val="Pa0"/>
    <w:basedOn w:val="Default"/>
    <w:next w:val="Default"/>
    <w:uiPriority w:val="99"/>
    <w:rsid w:val="00374C04"/>
    <w:pPr>
      <w:spacing w:line="241" w:lineRule="atLeast"/>
    </w:pPr>
    <w:rPr>
      <w:rFonts w:ascii="Arial" w:hAnsi="Arial" w:cs="Arial"/>
      <w:color w:val="auto"/>
      <w:lang w:val="nb-NO" w:eastAsia="nb-NO"/>
    </w:rPr>
  </w:style>
  <w:style w:type="character" w:customStyle="1" w:styleId="A4">
    <w:name w:val="A4"/>
    <w:uiPriority w:val="99"/>
    <w:rsid w:val="00374C04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A2">
    <w:name w:val="A2"/>
    <w:uiPriority w:val="99"/>
    <w:rsid w:val="00374C04"/>
    <w:rPr>
      <w:color w:val="000000"/>
      <w:sz w:val="18"/>
      <w:szCs w:val="18"/>
    </w:rPr>
  </w:style>
  <w:style w:type="paragraph" w:styleId="Listeavsnitt">
    <w:name w:val="List Paragraph"/>
    <w:basedOn w:val="Normal"/>
    <w:uiPriority w:val="34"/>
    <w:qFormat/>
    <w:rsid w:val="00F26E6D"/>
    <w:pPr>
      <w:ind w:left="720"/>
      <w:contextualSpacing/>
    </w:pPr>
  </w:style>
  <w:style w:type="table" w:styleId="Tabellrutenett">
    <w:name w:val="Table Grid"/>
    <w:basedOn w:val="Vanligtabell"/>
    <w:uiPriority w:val="59"/>
    <w:rsid w:val="006C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lvik@fjellstyre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ient\C$\Users\Harald%20N%20Andersen\OneDrive%20-%20NORGES%20FJELLSTYRESAMBAND\ULVIK%20FJELLSTYRE\Logopakke\Ulvik%20fjellstyre%20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Ulvik fjellstyre brevmal</Template>
  <TotalTime>21</TotalTime>
  <Pages>7</Pages>
  <Words>1401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nynorsk brevmal</vt:lpstr>
      <vt:lpstr>nynorsk brevmal</vt:lpstr>
    </vt:vector>
  </TitlesOfParts>
  <Company/>
  <LinksUpToDate>false</LinksUpToDate>
  <CharactersWithSpaces>9408</CharactersWithSpaces>
  <SharedDoc>false</SharedDoc>
  <HLinks>
    <vt:vector size="18" baseType="variant">
      <vt:variant>
        <vt:i4>2162709</vt:i4>
      </vt:variant>
      <vt:variant>
        <vt:i4>8</vt:i4>
      </vt:variant>
      <vt:variant>
        <vt:i4>0</vt:i4>
      </vt:variant>
      <vt:variant>
        <vt:i4>5</vt:i4>
      </vt:variant>
      <vt:variant>
        <vt:lpwstr>http://www.royrvik-fjellstyre.no/</vt:lpwstr>
      </vt:variant>
      <vt:variant>
        <vt:lpwstr/>
      </vt:variant>
      <vt:variant>
        <vt:i4>1835058</vt:i4>
      </vt:variant>
      <vt:variant>
        <vt:i4>5</vt:i4>
      </vt:variant>
      <vt:variant>
        <vt:i4>0</vt:i4>
      </vt:variant>
      <vt:variant>
        <vt:i4>5</vt:i4>
      </vt:variant>
      <vt:variant>
        <vt:lpwstr>mailto:royrvik@fjellstyrene.no</vt:lpwstr>
      </vt:variant>
      <vt:variant>
        <vt:lpwstr/>
      </vt:variant>
      <vt:variant>
        <vt:i4>1900750</vt:i4>
      </vt:variant>
      <vt:variant>
        <vt:i4>1618</vt:i4>
      </vt:variant>
      <vt:variant>
        <vt:i4>1036</vt:i4>
      </vt:variant>
      <vt:variant>
        <vt:i4>1</vt:i4>
      </vt:variant>
      <vt:variant>
        <vt:lpwstr>Røyrvik-logo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nynorsk brevmal</dc:title>
  <dc:subject>brev</dc:subject>
  <dc:creator>Harald Normann Andersen</dc:creator>
  <cp:keywords>brevmal</cp:keywords>
  <cp:lastModifiedBy>Harald Normann Andersen</cp:lastModifiedBy>
  <cp:revision>5</cp:revision>
  <cp:lastPrinted>2018-11-06T11:32:00Z</cp:lastPrinted>
  <dcterms:created xsi:type="dcterms:W3CDTF">2021-02-22T09:26:00Z</dcterms:created>
  <dcterms:modified xsi:type="dcterms:W3CDTF">2021-02-22T10:09:00Z</dcterms:modified>
</cp:coreProperties>
</file>